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4C4F" w:rsidRPr="00034C4F" w:rsidRDefault="00034C4F" w:rsidP="00034C4F">
      <w:pPr>
        <w:jc w:val="both"/>
        <w:rPr>
          <w:rFonts w:ascii="Arial" w:hAnsi="Arial" w:cs="Arial"/>
        </w:rPr>
      </w:pPr>
      <w:r w:rsidRPr="00034C4F">
        <w:rPr>
          <w:rFonts w:ascii="Arial" w:hAnsi="Arial" w:cs="Arial"/>
        </w:rPr>
        <w:t xml:space="preserve">Na podlagi določil Zakona o gospodarjenju z gozdovi v lasti Republike Slovenije (Ur. l. RS, št. </w:t>
      </w:r>
      <w:r w:rsidR="00442BF4">
        <w:rPr>
          <w:rFonts w:ascii="Arial" w:hAnsi="Arial" w:cs="Arial"/>
        </w:rPr>
        <w:t>9</w:t>
      </w:r>
      <w:r w:rsidRPr="00034C4F">
        <w:rPr>
          <w:rFonts w:ascii="Arial" w:hAnsi="Arial" w:cs="Arial"/>
        </w:rPr>
        <w:t>/1</w:t>
      </w:r>
      <w:r w:rsidR="00442BF4">
        <w:rPr>
          <w:rFonts w:ascii="Arial" w:hAnsi="Arial" w:cs="Arial"/>
        </w:rPr>
        <w:t>6</w:t>
      </w:r>
      <w:r w:rsidRPr="00034C4F">
        <w:rPr>
          <w:rFonts w:ascii="Arial" w:hAnsi="Arial" w:cs="Arial"/>
        </w:rPr>
        <w:t>) in Pravil o načinu in merilih za prodajo gozdnih lesnih sortimentov, št. 00715-19/2016/15, ki jih je dne 27.7.2017 sprejela Vlada Republike Slovenije in vsemi</w:t>
      </w:r>
      <w:r w:rsidR="00F71B5D">
        <w:rPr>
          <w:rFonts w:ascii="Arial" w:hAnsi="Arial" w:cs="Arial"/>
        </w:rPr>
        <w:t xml:space="preserve"> spremembami in</w:t>
      </w:r>
      <w:r w:rsidRPr="00034C4F">
        <w:rPr>
          <w:rFonts w:ascii="Arial" w:hAnsi="Arial" w:cs="Arial"/>
        </w:rPr>
        <w:t xml:space="preserve"> dopolnitvami, družba Slovenski državni gozdovi d.o.o. objavlja </w:t>
      </w:r>
    </w:p>
    <w:p w:rsidR="00296928" w:rsidRPr="00486330" w:rsidRDefault="00296928" w:rsidP="00296928">
      <w:pPr>
        <w:pStyle w:val="Default"/>
        <w:jc w:val="both"/>
        <w:rPr>
          <w:rFonts w:ascii="Arial" w:hAnsi="Arial" w:cs="Arial"/>
          <w:bCs/>
          <w:iCs/>
          <w:sz w:val="22"/>
          <w:szCs w:val="22"/>
        </w:rPr>
      </w:pPr>
    </w:p>
    <w:p w:rsidR="00296928" w:rsidRPr="00486330" w:rsidRDefault="00296928" w:rsidP="00296928">
      <w:pPr>
        <w:pStyle w:val="Default"/>
        <w:rPr>
          <w:rFonts w:ascii="Arial" w:hAnsi="Arial" w:cs="Arial"/>
          <w:sz w:val="22"/>
          <w:szCs w:val="22"/>
        </w:rPr>
      </w:pPr>
    </w:p>
    <w:p w:rsidR="00296928" w:rsidRPr="00486330" w:rsidRDefault="00296928" w:rsidP="00296928">
      <w:pPr>
        <w:pStyle w:val="Default"/>
        <w:jc w:val="center"/>
        <w:rPr>
          <w:rFonts w:ascii="Arial" w:hAnsi="Arial" w:cs="Arial"/>
          <w:b/>
          <w:bCs/>
          <w:iCs/>
          <w:sz w:val="22"/>
          <w:szCs w:val="22"/>
        </w:rPr>
      </w:pPr>
      <w:r w:rsidRPr="00486330">
        <w:rPr>
          <w:rFonts w:ascii="Arial" w:hAnsi="Arial" w:cs="Arial"/>
          <w:b/>
          <w:bCs/>
          <w:iCs/>
          <w:sz w:val="22"/>
          <w:szCs w:val="22"/>
        </w:rPr>
        <w:t>JAVNO DRAŽBO GOZDNO LESNIH SORTIMENTOV IZ GOZDOV V LASTI REPUBLIKE SLOVENIJE, št.</w:t>
      </w:r>
      <w:r w:rsidR="00977F2B" w:rsidRPr="00486330">
        <w:rPr>
          <w:rFonts w:ascii="Arial" w:hAnsi="Arial" w:cs="Arial"/>
          <w:b/>
          <w:bCs/>
          <w:iCs/>
          <w:sz w:val="22"/>
          <w:szCs w:val="22"/>
        </w:rPr>
        <w:t xml:space="preserve"> </w:t>
      </w:r>
      <w:r>
        <w:rPr>
          <w:rFonts w:ascii="Arial" w:hAnsi="Arial" w:cs="Arial"/>
          <w:b/>
          <w:bCs/>
          <w:iCs/>
          <w:sz w:val="22"/>
          <w:szCs w:val="22"/>
        </w:rPr>
        <w:t>69/2020</w:t>
      </w:r>
    </w:p>
    <w:p w:rsidR="00296928" w:rsidRPr="00486330" w:rsidRDefault="00296928" w:rsidP="00296928">
      <w:pPr>
        <w:pStyle w:val="Default"/>
        <w:jc w:val="center"/>
        <w:rPr>
          <w:rFonts w:ascii="Arial" w:hAnsi="Arial" w:cs="Arial"/>
          <w:b/>
          <w:bCs/>
          <w:i/>
          <w:iCs/>
          <w:sz w:val="22"/>
          <w:szCs w:val="22"/>
        </w:rPr>
      </w:pPr>
    </w:p>
    <w:p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Prodajalec:</w:t>
      </w:r>
    </w:p>
    <w:p w:rsidR="00296928" w:rsidRPr="00486330" w:rsidRDefault="00296928" w:rsidP="00296928">
      <w:pPr>
        <w:pStyle w:val="Default"/>
        <w:jc w:val="both"/>
        <w:rPr>
          <w:rFonts w:ascii="Arial" w:hAnsi="Arial" w:cs="Arial"/>
          <w:bCs/>
          <w:iCs/>
          <w:sz w:val="22"/>
          <w:szCs w:val="22"/>
        </w:rPr>
      </w:pPr>
      <w:r w:rsidRPr="00486330">
        <w:rPr>
          <w:rFonts w:ascii="Arial" w:hAnsi="Arial" w:cs="Arial"/>
          <w:bCs/>
          <w:iCs/>
          <w:sz w:val="22"/>
          <w:szCs w:val="22"/>
        </w:rPr>
        <w:t>Slovenski državni gozdovi, d.o.o., Rožna ulica 39, 1330 Kočevje</w:t>
      </w:r>
      <w:r w:rsidR="00DE7637" w:rsidRPr="00486330">
        <w:rPr>
          <w:rFonts w:ascii="Arial" w:hAnsi="Arial" w:cs="Arial"/>
          <w:bCs/>
          <w:iCs/>
          <w:sz w:val="22"/>
          <w:szCs w:val="22"/>
        </w:rPr>
        <w:t>.</w:t>
      </w:r>
      <w:r w:rsidRPr="00486330">
        <w:rPr>
          <w:rFonts w:ascii="Arial" w:hAnsi="Arial" w:cs="Arial"/>
          <w:bCs/>
          <w:iCs/>
          <w:sz w:val="22"/>
          <w:szCs w:val="22"/>
        </w:rPr>
        <w:t xml:space="preserve"> </w:t>
      </w:r>
    </w:p>
    <w:p w:rsidR="00296928" w:rsidRPr="00486330" w:rsidRDefault="00296928" w:rsidP="00296928">
      <w:pPr>
        <w:pStyle w:val="Default"/>
        <w:jc w:val="both"/>
        <w:rPr>
          <w:rFonts w:ascii="Arial" w:hAnsi="Arial" w:cs="Arial"/>
          <w:bCs/>
          <w:iCs/>
          <w:sz w:val="22"/>
          <w:szCs w:val="22"/>
        </w:rPr>
      </w:pPr>
    </w:p>
    <w:p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Javna dražba bo potekala:</w:t>
      </w:r>
    </w:p>
    <w:p w:rsidR="00296928" w:rsidRPr="00486330" w:rsidRDefault="00296928" w:rsidP="00296928">
      <w:pPr>
        <w:pStyle w:val="Default"/>
        <w:tabs>
          <w:tab w:val="left" w:pos="1843"/>
        </w:tabs>
        <w:jc w:val="both"/>
        <w:rPr>
          <w:rFonts w:ascii="Arial" w:hAnsi="Arial" w:cs="Arial"/>
          <w:sz w:val="22"/>
          <w:szCs w:val="22"/>
        </w:rPr>
      </w:pPr>
      <w:r w:rsidRPr="00486330">
        <w:rPr>
          <w:rFonts w:ascii="Arial" w:hAnsi="Arial" w:cs="Arial"/>
          <w:sz w:val="22"/>
          <w:szCs w:val="22"/>
        </w:rPr>
        <w:t>V</w:t>
      </w:r>
      <w:r w:rsidR="00FA2EDC" w:rsidRPr="00486330">
        <w:rPr>
          <w:rFonts w:ascii="Arial" w:hAnsi="Arial" w:cs="Arial"/>
          <w:sz w:val="22"/>
          <w:szCs w:val="22"/>
        </w:rPr>
        <w:t xml:space="preserve"> </w:t>
      </w:r>
      <w:r>
        <w:rPr>
          <w:rFonts w:ascii="Arial" w:hAnsi="Arial" w:cs="Arial"/>
          <w:sz w:val="22"/>
          <w:szCs w:val="22"/>
        </w:rPr>
        <w:t>četrtek</w:t>
      </w:r>
      <w:r w:rsidR="00A52C05" w:rsidRPr="00486330">
        <w:rPr>
          <w:rFonts w:ascii="Arial" w:hAnsi="Arial" w:cs="Arial"/>
          <w:sz w:val="22"/>
          <w:szCs w:val="22"/>
        </w:rPr>
        <w:t>,</w:t>
      </w:r>
      <w:r w:rsidR="00686E72">
        <w:rPr>
          <w:rFonts w:ascii="Arial" w:hAnsi="Arial" w:cs="Arial"/>
          <w:sz w:val="22"/>
          <w:szCs w:val="22"/>
        </w:rPr>
        <w:t xml:space="preserve"> </w:t>
      </w:r>
      <w:r>
        <w:rPr>
          <w:rFonts w:ascii="Arial" w:hAnsi="Arial" w:cs="Arial"/>
          <w:sz w:val="22"/>
          <w:szCs w:val="22"/>
        </w:rPr>
        <w:t>24.09.2020</w:t>
      </w:r>
      <w:r w:rsidR="00431D5F" w:rsidRPr="00486330">
        <w:rPr>
          <w:rFonts w:ascii="Arial" w:hAnsi="Arial" w:cs="Arial"/>
          <w:sz w:val="22"/>
          <w:szCs w:val="22"/>
        </w:rPr>
        <w:t xml:space="preserve"> o</w:t>
      </w:r>
      <w:r w:rsidRPr="00486330">
        <w:rPr>
          <w:rFonts w:ascii="Arial" w:hAnsi="Arial" w:cs="Arial"/>
          <w:sz w:val="22"/>
          <w:szCs w:val="22"/>
        </w:rPr>
        <w:t xml:space="preserve">b </w:t>
      </w:r>
      <w:r>
        <w:rPr>
          <w:rFonts w:ascii="Arial" w:hAnsi="Arial" w:cs="Arial"/>
          <w:sz w:val="22"/>
          <w:szCs w:val="22"/>
        </w:rPr>
        <w:t>10:00</w:t>
      </w:r>
      <w:r w:rsidRPr="00486330">
        <w:rPr>
          <w:rFonts w:ascii="Arial" w:hAnsi="Arial" w:cs="Arial"/>
          <w:sz w:val="22"/>
          <w:szCs w:val="22"/>
        </w:rPr>
        <w:t xml:space="preserve"> uri, v prostorih družbe </w:t>
      </w:r>
      <w:r w:rsidRPr="00486330">
        <w:rPr>
          <w:rFonts w:ascii="Arial" w:hAnsi="Arial" w:cs="Arial"/>
          <w:bCs/>
          <w:iCs/>
          <w:sz w:val="22"/>
          <w:szCs w:val="22"/>
        </w:rPr>
        <w:t>Slovenski državni gozdovi, d.o.o., Rožna ulica 39, 1330 Kočevje</w:t>
      </w:r>
      <w:r w:rsidRPr="00486330">
        <w:rPr>
          <w:rFonts w:ascii="Arial" w:hAnsi="Arial" w:cs="Arial"/>
          <w:sz w:val="22"/>
          <w:szCs w:val="22"/>
        </w:rPr>
        <w:t>.</w:t>
      </w:r>
    </w:p>
    <w:p w:rsidR="00296928" w:rsidRPr="00486330" w:rsidRDefault="00296928" w:rsidP="00C963A4">
      <w:pPr>
        <w:pStyle w:val="Default"/>
        <w:rPr>
          <w:rFonts w:ascii="Arial" w:hAnsi="Arial" w:cs="Arial"/>
          <w:bCs/>
          <w:iCs/>
          <w:sz w:val="22"/>
          <w:szCs w:val="22"/>
        </w:rPr>
      </w:pPr>
    </w:p>
    <w:p w:rsidR="00296928" w:rsidRPr="00486330" w:rsidRDefault="00296928" w:rsidP="00C963A4">
      <w:pPr>
        <w:pStyle w:val="Default"/>
        <w:rPr>
          <w:rFonts w:ascii="Arial" w:hAnsi="Arial" w:cs="Arial"/>
          <w:b/>
          <w:sz w:val="22"/>
          <w:szCs w:val="22"/>
        </w:rPr>
      </w:pPr>
      <w:r w:rsidRPr="00486330">
        <w:rPr>
          <w:rFonts w:ascii="Arial" w:hAnsi="Arial" w:cs="Arial"/>
          <w:b/>
          <w:sz w:val="22"/>
          <w:szCs w:val="22"/>
        </w:rPr>
        <w:t>Predmet javne dražbe so naslednji gozdno lesni sortimenti (dalje: blago JD):</w:t>
      </w:r>
    </w:p>
    <w:p w:rsidR="00C54489" w:rsidRDefault="00101C60">
      <w:pPr>
        <w:jc w:val="both"/>
      </w:pPr>
      <w:r>
        <w:br/>
      </w:r>
      <w:r>
        <w:rPr>
          <w:rFonts w:ascii="Arial" w:eastAsia="Arial" w:hAnsi="Arial" w:cs="Arial"/>
          <w:b/>
        </w:rPr>
        <w:t>SKLOP 1: Ostala oblovina iglavcev v skupni izmeri 3.809,30 m</w:t>
      </w:r>
      <w:r>
        <w:rPr>
          <w:rFonts w:ascii="Arial" w:eastAsia="Arial" w:hAnsi="Arial" w:cs="Arial"/>
          <w:b/>
          <w:vertAlign w:val="superscript"/>
        </w:rPr>
        <w:t>3</w:t>
      </w:r>
      <w:r>
        <w:rPr>
          <w:rFonts w:ascii="Arial" w:eastAsia="Arial" w:hAnsi="Arial" w:cs="Arial"/>
        </w:rPr>
        <w:t xml:space="preserve">, ki se nahaja na lokaciji - straža, lega 4,5,6,7 v PE Kočevje - začasno skladišče gozdno lesnih sortimentov (GLS); </w:t>
      </w:r>
      <w:r>
        <w:br/>
      </w:r>
      <w:r>
        <w:rPr>
          <w:rFonts w:ascii="Arial" w:eastAsia="Arial" w:hAnsi="Arial" w:cs="Arial"/>
          <w:b/>
        </w:rPr>
        <w:t>SKLOP 2: Ostala oblovina iglavcev v skupni izmeri 1.156,79 m</w:t>
      </w:r>
      <w:r>
        <w:rPr>
          <w:rFonts w:ascii="Arial" w:eastAsia="Arial" w:hAnsi="Arial" w:cs="Arial"/>
          <w:b/>
          <w:vertAlign w:val="superscript"/>
        </w:rPr>
        <w:t>3</w:t>
      </w:r>
      <w:r>
        <w:rPr>
          <w:rFonts w:ascii="Arial" w:eastAsia="Arial" w:hAnsi="Arial" w:cs="Arial"/>
        </w:rPr>
        <w:t>, ki se nahaja na</w:t>
      </w:r>
      <w:r>
        <w:rPr>
          <w:rFonts w:ascii="Arial" w:eastAsia="Arial" w:hAnsi="Arial" w:cs="Arial"/>
        </w:rPr>
        <w:t xml:space="preserve"> lokaciji - Lik lega 10 v PE Kočevje - začasno skladišče gozdno lesnih sortimentov (GLS); </w:t>
      </w:r>
      <w:r>
        <w:br/>
      </w:r>
      <w:r>
        <w:rPr>
          <w:rFonts w:ascii="Arial" w:eastAsia="Arial" w:hAnsi="Arial" w:cs="Arial"/>
          <w:b/>
        </w:rPr>
        <w:t>SKLOP 3: Ostala oblovina iglavcev v skupni izmeri 1.159,48 m</w:t>
      </w:r>
      <w:r>
        <w:rPr>
          <w:rFonts w:ascii="Arial" w:eastAsia="Arial" w:hAnsi="Arial" w:cs="Arial"/>
          <w:b/>
          <w:vertAlign w:val="superscript"/>
        </w:rPr>
        <w:t>3</w:t>
      </w:r>
      <w:r>
        <w:rPr>
          <w:rFonts w:ascii="Arial" w:eastAsia="Arial" w:hAnsi="Arial" w:cs="Arial"/>
        </w:rPr>
        <w:t>, ki se nahaja na lokaciji - Lik, lega 12 v PE Kočevje - začasno skladišče gozdno lesnih sortimentov (GL</w:t>
      </w:r>
      <w:r>
        <w:rPr>
          <w:rFonts w:ascii="Arial" w:eastAsia="Arial" w:hAnsi="Arial" w:cs="Arial"/>
        </w:rPr>
        <w:t xml:space="preserve">S); </w:t>
      </w:r>
      <w:r>
        <w:br/>
      </w:r>
      <w:r>
        <w:rPr>
          <w:rFonts w:ascii="Arial" w:eastAsia="Arial" w:hAnsi="Arial" w:cs="Arial"/>
          <w:b/>
        </w:rPr>
        <w:t>SKLOP 4: Ostala oblovina iglavcev v skupni izmeri 538,64 m</w:t>
      </w:r>
      <w:r>
        <w:rPr>
          <w:rFonts w:ascii="Arial" w:eastAsia="Arial" w:hAnsi="Arial" w:cs="Arial"/>
          <w:b/>
          <w:vertAlign w:val="superscript"/>
        </w:rPr>
        <w:t>3</w:t>
      </w:r>
      <w:r>
        <w:rPr>
          <w:rFonts w:ascii="Arial" w:eastAsia="Arial" w:hAnsi="Arial" w:cs="Arial"/>
        </w:rPr>
        <w:t xml:space="preserve">, ki se nahaja na lokaciji - V Dragovanji vasi v  PE Kočevje - začasno skladišče gozdno lesnih sortimentov (GLS); </w:t>
      </w:r>
    </w:p>
    <w:p w:rsidR="00296928" w:rsidRPr="00486330" w:rsidRDefault="00296928" w:rsidP="00C963A4">
      <w:pPr>
        <w:spacing w:after="0" w:line="240" w:lineRule="auto"/>
        <w:rPr>
          <w:rFonts w:ascii="Arial" w:hAnsi="Arial" w:cs="Arial"/>
        </w:rPr>
      </w:pPr>
      <w:r w:rsidRPr="00486330">
        <w:rPr>
          <w:rFonts w:ascii="Arial" w:hAnsi="Arial" w:cs="Arial"/>
        </w:rPr>
        <w:t>Izklicna cena za blago JD je:</w:t>
      </w:r>
    </w:p>
    <w:p w:rsidR="00C54489" w:rsidRDefault="00101C60">
      <w:pPr>
        <w:jc w:val="both"/>
      </w:pPr>
      <w:r>
        <w:rPr>
          <w:rFonts w:ascii="Arial" w:eastAsia="Arial" w:hAnsi="Arial" w:cs="Arial"/>
          <w:b/>
        </w:rPr>
        <w:t>SKLOP 1: 110.309,43 EUR brez DDV</w:t>
      </w:r>
      <w:r>
        <w:rPr>
          <w:rFonts w:ascii="Arial" w:eastAsia="Arial" w:hAnsi="Arial" w:cs="Arial"/>
        </w:rPr>
        <w:t xml:space="preserve"> pri čemer znesek posamičnega višanja izklicne cene znaša 5,00% le te </w:t>
      </w:r>
      <w:r>
        <w:rPr>
          <w:rFonts w:ascii="Arial" w:eastAsia="Arial" w:hAnsi="Arial" w:cs="Arial"/>
          <w:b/>
        </w:rPr>
        <w:t>5.515,47 EUR brez DDV</w:t>
      </w:r>
    </w:p>
    <w:p w:rsidR="00C54489" w:rsidRDefault="00101C60">
      <w:pPr>
        <w:jc w:val="both"/>
      </w:pPr>
      <w:r>
        <w:rPr>
          <w:rFonts w:ascii="Arial" w:eastAsia="Arial" w:hAnsi="Arial" w:cs="Arial"/>
          <w:b/>
        </w:rPr>
        <w:t>SKLOP 2: 32.757,86 EUR brez DDV</w:t>
      </w:r>
      <w:r>
        <w:rPr>
          <w:rFonts w:ascii="Arial" w:eastAsia="Arial" w:hAnsi="Arial" w:cs="Arial"/>
        </w:rPr>
        <w:t xml:space="preserve"> pri čemer znesek posamičnega višanja izklicne cene znaša 5,00% le te </w:t>
      </w:r>
      <w:r>
        <w:rPr>
          <w:rFonts w:ascii="Arial" w:eastAsia="Arial" w:hAnsi="Arial" w:cs="Arial"/>
          <w:b/>
        </w:rPr>
        <w:t>1.637,89 EUR brez DDV</w:t>
      </w:r>
    </w:p>
    <w:p w:rsidR="00C54489" w:rsidRDefault="00101C60">
      <w:pPr>
        <w:jc w:val="both"/>
      </w:pPr>
      <w:r>
        <w:rPr>
          <w:rFonts w:ascii="Arial" w:eastAsia="Arial" w:hAnsi="Arial" w:cs="Arial"/>
          <w:b/>
        </w:rPr>
        <w:t>SKLOP 3: 32.540,75 EUR brez DDV</w:t>
      </w:r>
      <w:r>
        <w:rPr>
          <w:rFonts w:ascii="Arial" w:eastAsia="Arial" w:hAnsi="Arial" w:cs="Arial"/>
        </w:rPr>
        <w:t xml:space="preserve"> pri čemer</w:t>
      </w:r>
      <w:r>
        <w:rPr>
          <w:rFonts w:ascii="Arial" w:eastAsia="Arial" w:hAnsi="Arial" w:cs="Arial"/>
        </w:rPr>
        <w:t xml:space="preserve"> znesek posamičnega višanja izklicne cene znaša 5,00% le te </w:t>
      </w:r>
      <w:r>
        <w:rPr>
          <w:rFonts w:ascii="Arial" w:eastAsia="Arial" w:hAnsi="Arial" w:cs="Arial"/>
          <w:b/>
        </w:rPr>
        <w:t>1.627,04 EUR brez DDV</w:t>
      </w:r>
    </w:p>
    <w:p w:rsidR="00C54489" w:rsidRDefault="00101C60">
      <w:pPr>
        <w:jc w:val="both"/>
      </w:pPr>
      <w:r>
        <w:rPr>
          <w:rFonts w:ascii="Arial" w:eastAsia="Arial" w:hAnsi="Arial" w:cs="Arial"/>
          <w:b/>
        </w:rPr>
        <w:t>SKLOP 4: 15.615,61 EUR brez DDV</w:t>
      </w:r>
      <w:r>
        <w:rPr>
          <w:rFonts w:ascii="Arial" w:eastAsia="Arial" w:hAnsi="Arial" w:cs="Arial"/>
        </w:rPr>
        <w:t xml:space="preserve"> pri čemer znesek posamičnega višanja izklicne cene znaša 5,00% le te </w:t>
      </w:r>
      <w:r>
        <w:rPr>
          <w:rFonts w:ascii="Arial" w:eastAsia="Arial" w:hAnsi="Arial" w:cs="Arial"/>
          <w:b/>
        </w:rPr>
        <w:t>780,78 EUR brez DDV</w:t>
      </w:r>
    </w:p>
    <w:p w:rsidR="00742F1A" w:rsidRPr="00486330" w:rsidRDefault="00F67089" w:rsidP="00296928">
      <w:pPr>
        <w:jc w:val="both"/>
        <w:rPr>
          <w:rFonts w:ascii="Arial" w:hAnsi="Arial" w:cs="Arial"/>
        </w:rPr>
      </w:pPr>
      <w:r w:rsidRPr="00486330">
        <w:rPr>
          <w:rFonts w:ascii="Arial" w:hAnsi="Arial" w:cs="Arial"/>
        </w:rPr>
        <w:t xml:space="preserve"> </w:t>
      </w:r>
      <w:r w:rsidR="00296928" w:rsidRPr="00486330">
        <w:rPr>
          <w:rFonts w:ascii="Arial" w:hAnsi="Arial" w:cs="Arial"/>
        </w:rPr>
        <w:t>Blago JD se prodaja za celoten sklop, kot je naveden zgoraj.</w:t>
      </w:r>
    </w:p>
    <w:p w:rsidR="00296928" w:rsidRPr="00486330" w:rsidRDefault="00296928" w:rsidP="00296928">
      <w:pPr>
        <w:jc w:val="both"/>
        <w:rPr>
          <w:rFonts w:ascii="Arial" w:hAnsi="Arial" w:cs="Arial"/>
        </w:rPr>
      </w:pPr>
      <w:r w:rsidRPr="00486330">
        <w:rPr>
          <w:rFonts w:ascii="Arial" w:hAnsi="Arial" w:cs="Arial"/>
          <w:b/>
        </w:rPr>
        <w:t>Kavcija:</w:t>
      </w:r>
    </w:p>
    <w:p w:rsidR="00296928" w:rsidRPr="00486330" w:rsidRDefault="00296928" w:rsidP="00296928">
      <w:pPr>
        <w:tabs>
          <w:tab w:val="left" w:pos="2415"/>
        </w:tabs>
        <w:jc w:val="both"/>
        <w:rPr>
          <w:rFonts w:ascii="Arial" w:hAnsi="Arial" w:cs="Arial"/>
          <w:color w:val="000000"/>
        </w:rPr>
      </w:pPr>
      <w:r w:rsidRPr="00486330">
        <w:rPr>
          <w:rFonts w:ascii="Arial" w:hAnsi="Arial" w:cs="Arial"/>
        </w:rPr>
        <w:lastRenderedPageBreak/>
        <w:t>Vsak zainteresirani ponudnik je dolžan vplačati kavcijo za resnost ponudbe v višini, kot je navedena spodaj, kar je pogoj za sodelovanje na sami dražbi. To kavcijo je ponudnik dolžan vplačati pred začetkom javne dražbe in sicer v roku najkasneje do</w:t>
      </w:r>
      <w:r w:rsidR="007D4CB8">
        <w:rPr>
          <w:rFonts w:ascii="Arial" w:hAnsi="Arial" w:cs="Arial"/>
        </w:rPr>
        <w:t xml:space="preserve"> </w:t>
      </w:r>
      <w:r>
        <w:rPr>
          <w:rFonts w:ascii="Arial" w:hAnsi="Arial" w:cs="Arial"/>
          <w:b/>
        </w:rPr>
        <w:t>23.09.2020</w:t>
      </w:r>
      <w:r w:rsidRPr="00486330">
        <w:rPr>
          <w:rFonts w:ascii="Arial" w:hAnsi="Arial" w:cs="Arial"/>
        </w:rPr>
        <w:t xml:space="preserve"> na poslovni račun prodajalca št. SI56 0292 2026 1894 466 pri NLB </w:t>
      </w:r>
      <w:proofErr w:type="spellStart"/>
      <w:r w:rsidRPr="00486330">
        <w:rPr>
          <w:rFonts w:ascii="Arial" w:hAnsi="Arial" w:cs="Arial"/>
        </w:rPr>
        <w:t>d.d</w:t>
      </w:r>
      <w:proofErr w:type="spellEnd"/>
      <w:r w:rsidRPr="00486330">
        <w:rPr>
          <w:rFonts w:ascii="Arial" w:hAnsi="Arial" w:cs="Arial"/>
        </w:rPr>
        <w:t xml:space="preserve">. , sklic: </w:t>
      </w:r>
      <w:r>
        <w:rPr>
          <w:rFonts w:ascii="Arial" w:hAnsi="Arial" w:cs="Arial"/>
        </w:rPr>
        <w:t>69-2020</w:t>
      </w:r>
      <w:r w:rsidR="00854A4A" w:rsidRPr="00486330">
        <w:rPr>
          <w:rFonts w:ascii="Arial" w:hAnsi="Arial" w:cs="Arial"/>
        </w:rPr>
        <w:t xml:space="preserve">, sklop </w:t>
      </w:r>
      <w:r>
        <w:rPr>
          <w:rFonts w:ascii="Arial" w:hAnsi="Arial" w:cs="Arial"/>
        </w:rPr>
        <w:t>1, 2, 3 in 4</w:t>
      </w:r>
      <w:r w:rsidR="00C44EF5" w:rsidRPr="00486330">
        <w:rPr>
          <w:rFonts w:ascii="Arial" w:hAnsi="Arial" w:cs="Arial"/>
        </w:rPr>
        <w:t>.</w:t>
      </w:r>
    </w:p>
    <w:p w:rsidR="00296928" w:rsidRPr="00486330" w:rsidRDefault="00296928" w:rsidP="00296928">
      <w:pPr>
        <w:tabs>
          <w:tab w:val="left" w:pos="2415"/>
        </w:tabs>
        <w:jc w:val="both"/>
        <w:rPr>
          <w:rFonts w:ascii="Arial" w:hAnsi="Arial" w:cs="Arial"/>
        </w:rPr>
      </w:pPr>
      <w:r w:rsidRPr="00486330">
        <w:rPr>
          <w:rFonts w:ascii="Arial" w:hAnsi="Arial" w:cs="Arial"/>
          <w:b/>
        </w:rPr>
        <w:t xml:space="preserve">Zahtevana višina kavcije mora biti vidna na računu prodajalca do vključno </w:t>
      </w:r>
      <w:r>
        <w:rPr>
          <w:rFonts w:ascii="Arial" w:hAnsi="Arial" w:cs="Arial"/>
          <w:b/>
        </w:rPr>
        <w:t>23.09.2020</w:t>
      </w:r>
      <w:r w:rsidRPr="00486330">
        <w:rPr>
          <w:rFonts w:ascii="Arial" w:hAnsi="Arial" w:cs="Arial"/>
          <w:b/>
          <w:color w:val="000000"/>
        </w:rPr>
        <w:t xml:space="preserve"> do </w:t>
      </w:r>
      <w:r>
        <w:rPr>
          <w:rFonts w:ascii="Arial" w:hAnsi="Arial" w:cs="Arial"/>
          <w:b/>
          <w:color w:val="000000"/>
        </w:rPr>
        <w:t>16:00</w:t>
      </w:r>
      <w:r w:rsidRPr="00486330">
        <w:rPr>
          <w:rFonts w:ascii="Arial" w:hAnsi="Arial" w:cs="Arial"/>
          <w:b/>
          <w:color w:val="000000"/>
        </w:rPr>
        <w:t xml:space="preserve"> ure</w:t>
      </w:r>
      <w:r w:rsidRPr="00486330">
        <w:rPr>
          <w:rFonts w:ascii="Arial" w:hAnsi="Arial" w:cs="Arial"/>
          <w:color w:val="000000"/>
        </w:rPr>
        <w:t>.</w:t>
      </w:r>
      <w:r w:rsidRPr="00486330">
        <w:rPr>
          <w:rFonts w:ascii="Arial" w:hAnsi="Arial" w:cs="Arial"/>
        </w:rPr>
        <w:t xml:space="preserve"> Prepozno prispela vplačila bodo skupaj z njihovo neodprto ponudbo vrnjena ponudniku.</w:t>
      </w:r>
    </w:p>
    <w:p w:rsidR="00296928" w:rsidRPr="00486330" w:rsidRDefault="00296928" w:rsidP="00296928">
      <w:pPr>
        <w:tabs>
          <w:tab w:val="left" w:pos="2415"/>
        </w:tabs>
        <w:jc w:val="both"/>
        <w:rPr>
          <w:rFonts w:ascii="Arial" w:hAnsi="Arial" w:cs="Arial"/>
        </w:rPr>
      </w:pPr>
      <w:r w:rsidRPr="00486330">
        <w:rPr>
          <w:rFonts w:ascii="Arial" w:hAnsi="Arial" w:cs="Arial"/>
        </w:rPr>
        <w:t xml:space="preserve">Izkaz pravočasnih vplačil kavcij pripravi prodajalec v obliki izpisa prometa na  poslovnem računu SiDG d.o.o. pri banki NLB </w:t>
      </w:r>
      <w:proofErr w:type="spellStart"/>
      <w:r w:rsidRPr="00486330">
        <w:rPr>
          <w:rFonts w:ascii="Arial" w:hAnsi="Arial" w:cs="Arial"/>
        </w:rPr>
        <w:t>d.d</w:t>
      </w:r>
      <w:proofErr w:type="spellEnd"/>
      <w:r w:rsidRPr="00486330">
        <w:rPr>
          <w:rFonts w:ascii="Arial" w:hAnsi="Arial" w:cs="Arial"/>
        </w:rPr>
        <w:t xml:space="preserve">.. </w:t>
      </w:r>
    </w:p>
    <w:p w:rsidR="00296928" w:rsidRPr="00486330" w:rsidRDefault="00296928" w:rsidP="00296928">
      <w:pPr>
        <w:tabs>
          <w:tab w:val="left" w:pos="2415"/>
        </w:tabs>
        <w:jc w:val="both"/>
        <w:rPr>
          <w:rFonts w:ascii="Arial" w:hAnsi="Arial" w:cs="Arial"/>
          <w:u w:val="single"/>
        </w:rPr>
      </w:pPr>
      <w:r w:rsidRPr="00486330">
        <w:rPr>
          <w:rFonts w:ascii="Arial" w:hAnsi="Arial" w:cs="Arial"/>
          <w:u w:val="single"/>
        </w:rPr>
        <w:t xml:space="preserve">Kavcija za blago JD znaša: </w:t>
      </w:r>
    </w:p>
    <w:p w:rsidR="00C54489" w:rsidRDefault="00101C60">
      <w:r>
        <w:br/>
      </w:r>
      <w:r>
        <w:rPr>
          <w:rFonts w:ascii="Arial" w:eastAsia="Arial" w:hAnsi="Arial" w:cs="Arial"/>
          <w:b/>
        </w:rPr>
        <w:t>SKLOP 1: 13.457,75 EUR (DDV vključe</w:t>
      </w:r>
      <w:r>
        <w:rPr>
          <w:rFonts w:ascii="Arial" w:eastAsia="Arial" w:hAnsi="Arial" w:cs="Arial"/>
          <w:b/>
        </w:rPr>
        <w:t>n);</w:t>
      </w:r>
      <w:r>
        <w:br/>
      </w:r>
      <w:r>
        <w:rPr>
          <w:rFonts w:ascii="Arial" w:eastAsia="Arial" w:hAnsi="Arial" w:cs="Arial"/>
          <w:b/>
        </w:rPr>
        <w:t>SKLOP 2: 3.996,46 EUR (DDV vključen);</w:t>
      </w:r>
      <w:r>
        <w:br/>
      </w:r>
      <w:r>
        <w:rPr>
          <w:rFonts w:ascii="Arial" w:eastAsia="Arial" w:hAnsi="Arial" w:cs="Arial"/>
          <w:b/>
        </w:rPr>
        <w:t>SKLOP 3: 3.969,97 EUR (DDV vključen);</w:t>
      </w:r>
      <w:r>
        <w:br/>
      </w:r>
      <w:r>
        <w:rPr>
          <w:rFonts w:ascii="Arial" w:eastAsia="Arial" w:hAnsi="Arial" w:cs="Arial"/>
          <w:b/>
        </w:rPr>
        <w:t>SKLOP 4: 1.905,10 EUR (DDV vključen);</w:t>
      </w:r>
    </w:p>
    <w:p w:rsidR="00E37DA3" w:rsidRPr="00486330" w:rsidRDefault="00E37DA3" w:rsidP="00E37DA3">
      <w:pPr>
        <w:spacing w:after="0" w:line="240" w:lineRule="auto"/>
        <w:jc w:val="both"/>
        <w:rPr>
          <w:rFonts w:ascii="Arial" w:hAnsi="Arial" w:cs="Arial"/>
          <w:u w:val="single"/>
        </w:rPr>
      </w:pPr>
    </w:p>
    <w:p w:rsidR="00E37DA3" w:rsidRPr="00486330" w:rsidRDefault="00E37DA3" w:rsidP="00E37DA3">
      <w:pPr>
        <w:jc w:val="both"/>
        <w:rPr>
          <w:rFonts w:ascii="Arial" w:hAnsi="Arial" w:cs="Arial"/>
        </w:rPr>
      </w:pPr>
      <w:r w:rsidRPr="00486330">
        <w:rPr>
          <w:rFonts w:ascii="Arial" w:hAnsi="Arial" w:cs="Arial"/>
        </w:rPr>
        <w:t>S pravočasnim vplačilom zahtevane kavcije se šteje, da je dražitelj ponudil izklicno ceno za blago JD, ki ga namerava dražiti. Če je kavcija vplačana v nezadostnem znesku  ali je vplačana nepravočasno, ponudnik ki jo je vplačal, nima pravice sodelovati na javni dražbi kot ponudnik oz. dražitelj.</w:t>
      </w:r>
    </w:p>
    <w:p w:rsidR="00E37DA3" w:rsidRPr="00486330" w:rsidRDefault="00E37DA3" w:rsidP="00E37DA3">
      <w:pPr>
        <w:jc w:val="both"/>
        <w:rPr>
          <w:rFonts w:ascii="Arial" w:hAnsi="Arial" w:cs="Arial"/>
        </w:rPr>
      </w:pPr>
      <w:r w:rsidRPr="00486330">
        <w:rPr>
          <w:rFonts w:ascii="Arial" w:hAnsi="Arial" w:cs="Arial"/>
        </w:rPr>
        <w:t xml:space="preserve">Vplačana kavcija se v roku 8 dni vrne tistim dražiteljem, ki z draženjem niso uspeli oz. ki so jo vplačali v nezadostnem znesku, nepravočasno ali je ponudba prispela po določenem roku za oddajo ponudbe. V kolikor dražitelj vplača kavcijo, svoje ponudbe pa ne odda, oziroma se ne udeleži JD ali k draženju ne pristopi, se mu varščina ne vrne. </w:t>
      </w:r>
    </w:p>
    <w:p w:rsidR="00296928" w:rsidRPr="00486330" w:rsidRDefault="00296928" w:rsidP="00296928">
      <w:pPr>
        <w:jc w:val="both"/>
        <w:rPr>
          <w:rFonts w:ascii="Arial" w:hAnsi="Arial" w:cs="Arial"/>
        </w:rPr>
      </w:pPr>
      <w:r w:rsidRPr="00486330">
        <w:rPr>
          <w:rFonts w:ascii="Arial" w:hAnsi="Arial" w:cs="Arial"/>
        </w:rPr>
        <w:t xml:space="preserve">Uspelemu dražitelju (kupcu blaga JD) se vplačana kavcija všteje v kupnino. </w:t>
      </w:r>
    </w:p>
    <w:p w:rsidR="00296928" w:rsidRPr="00486330" w:rsidRDefault="00296928" w:rsidP="00296928">
      <w:pPr>
        <w:jc w:val="both"/>
        <w:rPr>
          <w:rFonts w:ascii="Arial" w:hAnsi="Arial" w:cs="Arial"/>
          <w:b/>
        </w:rPr>
      </w:pPr>
      <w:r w:rsidRPr="00486330">
        <w:rPr>
          <w:rFonts w:ascii="Arial" w:hAnsi="Arial" w:cs="Arial"/>
          <w:b/>
        </w:rPr>
        <w:t>Sklenitev prodajne pogodbe:</w:t>
      </w:r>
    </w:p>
    <w:p w:rsidR="00296928" w:rsidRPr="00486330" w:rsidRDefault="00296928" w:rsidP="00034C4F">
      <w:pPr>
        <w:jc w:val="both"/>
        <w:rPr>
          <w:rFonts w:ascii="Arial" w:hAnsi="Arial" w:cs="Arial"/>
        </w:rPr>
      </w:pPr>
      <w:r w:rsidRPr="00486330">
        <w:rPr>
          <w:rFonts w:ascii="Arial" w:hAnsi="Arial" w:cs="Arial"/>
        </w:rPr>
        <w:t xml:space="preserve">Po zaključku javne dražbe se prodajna pogodba sklene s ponudnikom, ki je skladno z določili te objave kupec blaga JD (dalje: kupec), in sicer najkasneje v </w:t>
      </w:r>
      <w:r w:rsidR="0088436D">
        <w:rPr>
          <w:rFonts w:ascii="Arial" w:hAnsi="Arial" w:cs="Arial"/>
        </w:rPr>
        <w:t>5</w:t>
      </w:r>
      <w:r w:rsidRPr="00486330">
        <w:rPr>
          <w:rFonts w:ascii="Arial" w:hAnsi="Arial" w:cs="Arial"/>
        </w:rPr>
        <w:t xml:space="preserve"> (</w:t>
      </w:r>
      <w:r w:rsidR="0088436D">
        <w:rPr>
          <w:rFonts w:ascii="Arial" w:hAnsi="Arial" w:cs="Arial"/>
        </w:rPr>
        <w:t>petih</w:t>
      </w:r>
      <w:r w:rsidRPr="00486330">
        <w:rPr>
          <w:rFonts w:ascii="Arial" w:hAnsi="Arial" w:cs="Arial"/>
        </w:rPr>
        <w:t xml:space="preserve">) dneh po zaključku javne dražbe, če ta ponudnik ne </w:t>
      </w:r>
      <w:r w:rsidR="0088436D">
        <w:rPr>
          <w:rFonts w:ascii="Arial" w:hAnsi="Arial" w:cs="Arial"/>
        </w:rPr>
        <w:t>sklene</w:t>
      </w:r>
      <w:r w:rsidRPr="00486330">
        <w:rPr>
          <w:rFonts w:ascii="Arial" w:hAnsi="Arial" w:cs="Arial"/>
        </w:rPr>
        <w:t xml:space="preserve"> pogodbe iz razlogov, ki so na njegovi strani, SiDG d.o.o. obdrži vplačano kavcijo. Z vplačilom kavcije se ponudnik, izrecno strinja, da bo SiDG d.o.o. v primeru, kot je naveden v tem odstavku, prejeto kavcijo zadržala. Pri tem ima SiDG d.o.o. pravico terjati odškodnino, ki presega znesek zadržane kavcije.</w:t>
      </w:r>
    </w:p>
    <w:p w:rsidR="00296928" w:rsidRDefault="00296928" w:rsidP="00034C4F">
      <w:pPr>
        <w:pStyle w:val="Default"/>
        <w:spacing w:line="276" w:lineRule="auto"/>
        <w:jc w:val="both"/>
        <w:rPr>
          <w:rFonts w:ascii="Arial" w:hAnsi="Arial" w:cs="Arial"/>
        </w:rPr>
      </w:pPr>
      <w:r w:rsidRPr="00034C4F">
        <w:rPr>
          <w:rFonts w:ascii="Arial" w:eastAsiaTheme="minorHAnsi" w:hAnsi="Arial" w:cs="Arial"/>
          <w:color w:val="auto"/>
          <w:sz w:val="22"/>
          <w:szCs w:val="22"/>
        </w:rPr>
        <w:t xml:space="preserve">Prodajna pogodba se sklene po vzorcu, ki v bistvenih elementih ne sme odstopati od vzorca prodajne pogodbe, kot ga pripravi SiDG d.o.o., in je priloga te objave, pri čemer vsebina Pravil o načinu in merilih za prodajo gozdnih lesnih sortimentov, št. 00715-19/2016-15, ki jih je Vlada RS </w:t>
      </w:r>
      <w:r w:rsidRPr="00034C4F">
        <w:rPr>
          <w:rFonts w:ascii="Arial" w:eastAsiaTheme="minorHAnsi" w:hAnsi="Arial" w:cs="Arial"/>
          <w:color w:val="auto"/>
          <w:sz w:val="22"/>
          <w:szCs w:val="22"/>
        </w:rPr>
        <w:lastRenderedPageBreak/>
        <w:t xml:space="preserve">sprejela z dnem 27.7.2017, </w:t>
      </w:r>
      <w:r w:rsidR="00034C4F" w:rsidRPr="00034C4F">
        <w:rPr>
          <w:rFonts w:ascii="Arial" w:eastAsiaTheme="minorHAnsi" w:hAnsi="Arial" w:cs="Arial"/>
          <w:color w:val="auto"/>
          <w:sz w:val="22"/>
          <w:szCs w:val="22"/>
        </w:rPr>
        <w:t xml:space="preserve">Na podlagi določil Zakona o gospodarjenju z gozdovi v lasti Republike Slovenije (Ur. l. RS, št. </w:t>
      </w:r>
      <w:r w:rsidR="00BE7FDA">
        <w:rPr>
          <w:rFonts w:ascii="Arial" w:eastAsiaTheme="minorHAnsi" w:hAnsi="Arial" w:cs="Arial"/>
          <w:color w:val="auto"/>
          <w:sz w:val="22"/>
          <w:szCs w:val="22"/>
        </w:rPr>
        <w:t>9/16</w:t>
      </w:r>
      <w:r w:rsidR="00034C4F" w:rsidRPr="00034C4F">
        <w:rPr>
          <w:rFonts w:ascii="Arial" w:eastAsiaTheme="minorHAnsi" w:hAnsi="Arial" w:cs="Arial"/>
          <w:color w:val="auto"/>
          <w:sz w:val="22"/>
          <w:szCs w:val="22"/>
        </w:rPr>
        <w:t xml:space="preserve">) in Pravil o načinu in merilih za prodajo gozdnih lesnih sortimentov, št. 00715-19/2016/15, ki jih je dne 27.7.2017 sprejela Vlada </w:t>
      </w:r>
      <w:r w:rsidR="00207E63">
        <w:rPr>
          <w:rFonts w:ascii="Arial" w:eastAsiaTheme="minorHAnsi" w:hAnsi="Arial" w:cs="Arial"/>
          <w:color w:val="auto"/>
          <w:sz w:val="22"/>
          <w:szCs w:val="22"/>
        </w:rPr>
        <w:t>z</w:t>
      </w:r>
      <w:r w:rsidR="00076305" w:rsidRPr="00034C4F">
        <w:rPr>
          <w:rFonts w:ascii="Arial" w:eastAsiaTheme="minorHAnsi" w:hAnsi="Arial" w:cs="Arial"/>
          <w:color w:val="auto"/>
          <w:sz w:val="22"/>
          <w:szCs w:val="22"/>
        </w:rPr>
        <w:t xml:space="preserve"> vse</w:t>
      </w:r>
      <w:r w:rsidR="00207E63">
        <w:rPr>
          <w:rFonts w:ascii="Arial" w:eastAsiaTheme="minorHAnsi" w:hAnsi="Arial" w:cs="Arial"/>
          <w:color w:val="auto"/>
          <w:sz w:val="22"/>
          <w:szCs w:val="22"/>
        </w:rPr>
        <w:t>mi</w:t>
      </w:r>
      <w:r w:rsidR="00076305" w:rsidRPr="00034C4F">
        <w:rPr>
          <w:rFonts w:ascii="Arial" w:eastAsiaTheme="minorHAnsi" w:hAnsi="Arial" w:cs="Arial"/>
          <w:color w:val="auto"/>
          <w:sz w:val="22"/>
          <w:szCs w:val="22"/>
        </w:rPr>
        <w:t xml:space="preserve"> sprememb</w:t>
      </w:r>
      <w:r w:rsidR="00207E63">
        <w:rPr>
          <w:rFonts w:ascii="Arial" w:eastAsiaTheme="minorHAnsi" w:hAnsi="Arial" w:cs="Arial"/>
          <w:color w:val="auto"/>
          <w:sz w:val="22"/>
          <w:szCs w:val="22"/>
        </w:rPr>
        <w:t>ami</w:t>
      </w:r>
      <w:r w:rsidR="00076305" w:rsidRPr="00034C4F">
        <w:rPr>
          <w:rFonts w:ascii="Arial" w:eastAsiaTheme="minorHAnsi" w:hAnsi="Arial" w:cs="Arial"/>
          <w:color w:val="auto"/>
          <w:sz w:val="22"/>
          <w:szCs w:val="22"/>
        </w:rPr>
        <w:t xml:space="preserve"> in dopolnitv</w:t>
      </w:r>
      <w:r w:rsidR="00207E63">
        <w:rPr>
          <w:rFonts w:ascii="Arial" w:eastAsiaTheme="minorHAnsi" w:hAnsi="Arial" w:cs="Arial"/>
          <w:color w:val="auto"/>
          <w:sz w:val="22"/>
          <w:szCs w:val="22"/>
        </w:rPr>
        <w:t>ami, ki</w:t>
      </w:r>
      <w:r w:rsidRPr="00034C4F">
        <w:rPr>
          <w:rFonts w:ascii="Arial" w:eastAsiaTheme="minorHAnsi" w:hAnsi="Arial" w:cs="Arial"/>
          <w:color w:val="auto"/>
          <w:sz w:val="22"/>
          <w:szCs w:val="22"/>
        </w:rPr>
        <w:t xml:space="preserve"> so javno objavljen</w:t>
      </w:r>
      <w:r w:rsidR="00F7712F" w:rsidRPr="00034C4F">
        <w:rPr>
          <w:rFonts w:ascii="Arial" w:eastAsiaTheme="minorHAnsi" w:hAnsi="Arial" w:cs="Arial"/>
          <w:color w:val="auto"/>
          <w:sz w:val="22"/>
          <w:szCs w:val="22"/>
        </w:rPr>
        <w:t>e</w:t>
      </w:r>
      <w:r w:rsidRPr="00034C4F">
        <w:rPr>
          <w:rFonts w:ascii="Arial" w:eastAsiaTheme="minorHAnsi" w:hAnsi="Arial" w:cs="Arial"/>
          <w:color w:val="auto"/>
          <w:sz w:val="22"/>
          <w:szCs w:val="22"/>
        </w:rPr>
        <w:t xml:space="preserve"> na spletni strani SiDG d.o.o.: </w:t>
      </w:r>
      <w:hyperlink r:id="rId8" w:history="1">
        <w:r w:rsidRPr="00486330">
          <w:rPr>
            <w:rStyle w:val="Hiperpovezava"/>
            <w:rFonts w:ascii="Arial" w:hAnsi="Arial" w:cs="Arial"/>
          </w:rPr>
          <w:t>www.sidg.si</w:t>
        </w:r>
      </w:hyperlink>
      <w:r w:rsidRPr="00486330">
        <w:rPr>
          <w:rFonts w:ascii="Arial" w:hAnsi="Arial" w:cs="Arial"/>
        </w:rPr>
        <w:t xml:space="preserve"> . </w:t>
      </w:r>
    </w:p>
    <w:p w:rsidR="00614B06" w:rsidRDefault="00614B06" w:rsidP="008261AA">
      <w:pPr>
        <w:jc w:val="both"/>
        <w:rPr>
          <w:rFonts w:ascii="Arial" w:hAnsi="Arial" w:cs="Arial"/>
        </w:rPr>
      </w:pPr>
      <w:r>
        <w:rPr>
          <w:rFonts w:ascii="Arial" w:hAnsi="Arial" w:cs="Arial"/>
        </w:rPr>
        <w:br/>
        <w:t>Kupnina mora biti plačana najkasneje v roku 3 dni po sklenitvi prodajne pogodbe. Kupnina mora biti plačana v enkratnem znesku. Plačilo kupnine v navedenem roku je bistvena sestavina prodajne pogodbe.</w:t>
      </w:r>
    </w:p>
    <w:p w:rsidR="00614B06" w:rsidRDefault="00614B06" w:rsidP="008261AA">
      <w:pPr>
        <w:jc w:val="both"/>
        <w:rPr>
          <w:rFonts w:ascii="Arial" w:hAnsi="Arial" w:cs="Arial"/>
        </w:rPr>
      </w:pPr>
      <w:r>
        <w:rPr>
          <w:rFonts w:ascii="Arial" w:hAnsi="Arial" w:cs="Arial"/>
        </w:rPr>
        <w:t>Blago JD v last kupca preide šele po celotnem plačilu kupnine.</w:t>
      </w:r>
    </w:p>
    <w:p w:rsidR="008261AA" w:rsidRDefault="00296928" w:rsidP="008261AA">
      <w:pPr>
        <w:jc w:val="both"/>
        <w:rPr>
          <w:rFonts w:ascii="Arial" w:hAnsi="Arial" w:cs="Arial"/>
        </w:rPr>
      </w:pPr>
      <w:r w:rsidRPr="00486330">
        <w:rPr>
          <w:rFonts w:ascii="Arial" w:hAnsi="Arial" w:cs="Arial"/>
        </w:rPr>
        <w:t xml:space="preserve">SiDG d.o.o. je dolžna kupcu zagotoviti prevzem kupljenega blaga JD takoj po tem, ko le to preide v last kupca, kot je določeno v prejšnjem odstavku. Blago JD je dolžan kupec prevzeti najkasneje v roku </w:t>
      </w:r>
      <w:r w:rsidR="005B116B" w:rsidRPr="005B116B">
        <w:rPr>
          <w:rFonts w:ascii="Arial" w:hAnsi="Arial" w:cs="Arial"/>
        </w:rPr>
        <w:t>določenem za posamezen sklop, po tem, ko blago preide v njegovo last, sicer je dolžan plačati stroške ležarine v znesku 0,01 EUR/m3 + DDV za vsak dan zamude, pri čemer se ponudnik ki je kavcijo vplačal, s tem izrecno strinja. Roki za odvoz blaga po posameznem sklopu so sledeči:</w:t>
      </w:r>
    </w:p>
    <w:p w:rsidR="00C54489" w:rsidRDefault="00101C60">
      <w:pPr>
        <w:jc w:val="both"/>
      </w:pPr>
      <w:r>
        <w:br/>
      </w:r>
      <w:r>
        <w:rPr>
          <w:rFonts w:ascii="Arial" w:eastAsia="Arial" w:hAnsi="Arial" w:cs="Arial"/>
        </w:rPr>
        <w:t>- za SKLOP 1 se kupec obveže blago odpeljati najkasneje v roku 10 dni od celotnega plačila kupnine.</w:t>
      </w:r>
      <w:r>
        <w:br/>
      </w:r>
      <w:r>
        <w:rPr>
          <w:rFonts w:ascii="Arial" w:eastAsia="Arial" w:hAnsi="Arial" w:cs="Arial"/>
        </w:rPr>
        <w:t>- za SKLOP 2 se kupec obveže blago odpeljati najkasneje v roku 10 dni od celotnega plačila kupnine.</w:t>
      </w:r>
      <w:r>
        <w:br/>
      </w:r>
      <w:r>
        <w:rPr>
          <w:rFonts w:ascii="Arial" w:eastAsia="Arial" w:hAnsi="Arial" w:cs="Arial"/>
        </w:rPr>
        <w:t>- za SKLOP 3 se kupec ob</w:t>
      </w:r>
      <w:r>
        <w:rPr>
          <w:rFonts w:ascii="Arial" w:eastAsia="Arial" w:hAnsi="Arial" w:cs="Arial"/>
        </w:rPr>
        <w:t>veže blago odpeljati najkasneje v roku 10 dni od celotnega plačila kupnine.</w:t>
      </w:r>
      <w:r>
        <w:br/>
      </w:r>
      <w:r>
        <w:rPr>
          <w:rFonts w:ascii="Arial" w:eastAsia="Arial" w:hAnsi="Arial" w:cs="Arial"/>
        </w:rPr>
        <w:t>- za SKLOP 4 se kupec obveže blago odpeljati najkasneje v roku 10 dni od celotnega plačila kupnine.</w:t>
      </w:r>
    </w:p>
    <w:p w:rsidR="00296928" w:rsidRPr="00486330" w:rsidRDefault="00296928" w:rsidP="00296928">
      <w:pPr>
        <w:spacing w:after="0" w:line="240" w:lineRule="auto"/>
        <w:jc w:val="both"/>
        <w:rPr>
          <w:rFonts w:ascii="Arial" w:hAnsi="Arial" w:cs="Arial"/>
          <w:b/>
        </w:rPr>
      </w:pPr>
      <w:r w:rsidRPr="00486330">
        <w:rPr>
          <w:rFonts w:ascii="Arial" w:hAnsi="Arial" w:cs="Arial"/>
          <w:b/>
        </w:rPr>
        <w:t>Bančna garancija:</w:t>
      </w:r>
    </w:p>
    <w:p w:rsidR="00296928" w:rsidRPr="00486330" w:rsidRDefault="00296928" w:rsidP="00296928">
      <w:pPr>
        <w:spacing w:after="0" w:line="240" w:lineRule="auto"/>
        <w:jc w:val="both"/>
        <w:rPr>
          <w:rFonts w:ascii="Arial" w:hAnsi="Arial" w:cs="Arial"/>
          <w:b/>
        </w:rPr>
      </w:pPr>
      <w:r w:rsidRPr="00486330">
        <w:rPr>
          <w:rFonts w:ascii="Arial" w:hAnsi="Arial" w:cs="Arial"/>
          <w:b/>
        </w:rPr>
        <w:t>/</w:t>
      </w:r>
    </w:p>
    <w:p w:rsidR="00296928" w:rsidRPr="00486330" w:rsidRDefault="00296928" w:rsidP="00296928">
      <w:pPr>
        <w:spacing w:after="0" w:line="240" w:lineRule="auto"/>
        <w:jc w:val="both"/>
        <w:rPr>
          <w:rFonts w:ascii="Arial" w:hAnsi="Arial" w:cs="Arial"/>
          <w:b/>
        </w:rPr>
      </w:pPr>
    </w:p>
    <w:p w:rsidR="00296928" w:rsidRPr="00486330" w:rsidRDefault="00296928" w:rsidP="00296928">
      <w:pPr>
        <w:spacing w:after="0" w:line="240" w:lineRule="auto"/>
        <w:jc w:val="both"/>
        <w:rPr>
          <w:rFonts w:ascii="Arial" w:hAnsi="Arial" w:cs="Arial"/>
          <w:b/>
        </w:rPr>
      </w:pPr>
      <w:r w:rsidRPr="00486330">
        <w:rPr>
          <w:rFonts w:ascii="Arial" w:hAnsi="Arial" w:cs="Arial"/>
          <w:b/>
        </w:rPr>
        <w:t>Drugi pogoji, ki jih mora izpolnjevati ponudnik oz. dražitelj:</w:t>
      </w:r>
    </w:p>
    <w:p w:rsidR="00296928" w:rsidRPr="00486330" w:rsidRDefault="00296928" w:rsidP="00296928">
      <w:pPr>
        <w:pStyle w:val="Default"/>
        <w:jc w:val="both"/>
        <w:rPr>
          <w:rFonts w:ascii="Arial" w:hAnsi="Arial" w:cs="Arial"/>
          <w:b/>
          <w:color w:val="auto"/>
          <w:sz w:val="22"/>
          <w:szCs w:val="22"/>
        </w:rPr>
      </w:pPr>
      <w:r w:rsidRPr="00486330">
        <w:rPr>
          <w:rFonts w:ascii="Arial" w:hAnsi="Arial" w:cs="Arial"/>
          <w:b/>
          <w:color w:val="auto"/>
          <w:sz w:val="22"/>
          <w:szCs w:val="22"/>
        </w:rPr>
        <w:t>/</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b/>
          <w:color w:val="auto"/>
          <w:sz w:val="22"/>
          <w:szCs w:val="22"/>
        </w:rPr>
        <w:t>Rok za oddajo pisnih ponudb, način oddaje ponudb:</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Vsak ponudnik, ki želi sodelovati pri draženju blaga JD, mora na naslov </w:t>
      </w:r>
      <w:r w:rsidRPr="00486330">
        <w:rPr>
          <w:rFonts w:ascii="Arial" w:hAnsi="Arial" w:cs="Arial"/>
          <w:b/>
          <w:color w:val="auto"/>
          <w:sz w:val="22"/>
          <w:szCs w:val="22"/>
        </w:rPr>
        <w:t>SiDG d.o.o., Rožna ulica 39, 1330 Kočevje</w:t>
      </w:r>
      <w:r w:rsidRPr="00486330">
        <w:rPr>
          <w:rFonts w:ascii="Arial" w:hAnsi="Arial" w:cs="Arial"/>
          <w:color w:val="auto"/>
          <w:sz w:val="22"/>
          <w:szCs w:val="22"/>
        </w:rPr>
        <w:t xml:space="preserve">, oddati svojo pisno ponudbo in jo poslati </w:t>
      </w:r>
      <w:r w:rsidRPr="00486330">
        <w:rPr>
          <w:rFonts w:ascii="Arial" w:hAnsi="Arial" w:cs="Arial"/>
          <w:b/>
          <w:color w:val="auto"/>
          <w:sz w:val="22"/>
          <w:szCs w:val="22"/>
        </w:rPr>
        <w:t>najkasneje do</w:t>
      </w:r>
      <w:r w:rsidR="00555174" w:rsidRPr="00486330">
        <w:rPr>
          <w:rFonts w:ascii="Arial" w:hAnsi="Arial" w:cs="Arial"/>
          <w:b/>
          <w:color w:val="auto"/>
          <w:sz w:val="22"/>
          <w:szCs w:val="22"/>
        </w:rPr>
        <w:t xml:space="preserve"> </w:t>
      </w:r>
      <w:r>
        <w:rPr>
          <w:rFonts w:ascii="Arial" w:hAnsi="Arial" w:cs="Arial"/>
          <w:b/>
          <w:color w:val="auto"/>
          <w:sz w:val="22"/>
          <w:szCs w:val="22"/>
        </w:rPr>
        <w:t>24.09.2020</w:t>
      </w:r>
      <w:r w:rsidRPr="00486330">
        <w:rPr>
          <w:rFonts w:ascii="Arial" w:hAnsi="Arial" w:cs="Arial"/>
          <w:b/>
          <w:sz w:val="22"/>
          <w:szCs w:val="22"/>
        </w:rPr>
        <w:t xml:space="preserve"> do </w:t>
      </w:r>
      <w:r>
        <w:rPr>
          <w:rFonts w:ascii="Arial" w:hAnsi="Arial" w:cs="Arial"/>
          <w:b/>
          <w:sz w:val="22"/>
          <w:szCs w:val="22"/>
        </w:rPr>
        <w:t>09:00</w:t>
      </w:r>
      <w:r w:rsidRPr="00486330">
        <w:rPr>
          <w:rFonts w:ascii="Arial" w:hAnsi="Arial" w:cs="Arial"/>
          <w:b/>
          <w:sz w:val="22"/>
          <w:szCs w:val="22"/>
        </w:rPr>
        <w:t xml:space="preserve"> ure. </w:t>
      </w:r>
      <w:r w:rsidRPr="00486330">
        <w:rPr>
          <w:rFonts w:ascii="Arial" w:hAnsi="Arial" w:cs="Arial"/>
          <w:sz w:val="22"/>
          <w:szCs w:val="22"/>
        </w:rPr>
        <w:t>Ponudba mora biti predložena v zaprti kuverti s pripisom »Ne odpiraj – javna dražba</w:t>
      </w:r>
      <w:r w:rsidRPr="00486330">
        <w:rPr>
          <w:rFonts w:ascii="Arial" w:hAnsi="Arial" w:cs="Arial"/>
          <w:color w:val="auto"/>
          <w:sz w:val="22"/>
          <w:szCs w:val="22"/>
        </w:rPr>
        <w:t xml:space="preserve"> št. </w:t>
      </w:r>
      <w:r>
        <w:rPr>
          <w:rFonts w:ascii="Arial" w:hAnsi="Arial" w:cs="Arial"/>
          <w:color w:val="auto"/>
          <w:sz w:val="22"/>
          <w:szCs w:val="22"/>
        </w:rPr>
        <w:t>69/2020</w:t>
      </w:r>
      <w:r w:rsidR="00CF0FB7" w:rsidRPr="00486330">
        <w:rPr>
          <w:rFonts w:ascii="Arial" w:hAnsi="Arial" w:cs="Arial"/>
          <w:sz w:val="22"/>
          <w:szCs w:val="22"/>
        </w:rPr>
        <w:t xml:space="preserve"> SKLOP </w:t>
      </w:r>
      <w:r w:rsidR="00854A4A" w:rsidRPr="00486330">
        <w:rPr>
          <w:rFonts w:ascii="Arial" w:hAnsi="Arial" w:cs="Arial"/>
          <w:sz w:val="22"/>
          <w:szCs w:val="22"/>
        </w:rPr>
        <w:t>____</w:t>
      </w:r>
      <w:r w:rsidRPr="00486330">
        <w:rPr>
          <w:rFonts w:ascii="Arial" w:hAnsi="Arial" w:cs="Arial"/>
          <w:sz w:val="22"/>
          <w:szCs w:val="22"/>
        </w:rPr>
        <w:t>«,</w:t>
      </w:r>
      <w:r w:rsidRPr="00486330">
        <w:rPr>
          <w:rFonts w:ascii="Arial" w:hAnsi="Arial" w:cs="Arial"/>
          <w:color w:val="auto"/>
          <w:sz w:val="22"/>
          <w:szCs w:val="22"/>
        </w:rPr>
        <w:t xml:space="preserve"> sicer se ponudba izloči. SiDG d.o.o. ne odgovarja za napake ponudnika v navedbi oznake ponudbe na kuverti (oznaka, da gre za ponudbo na javni dražbi, na kateri javni dražbi in za kateri sklop). Ponudba se lahko odda osebno na naslovu SiDG d.o.o. ali pa se pošlje po pošti. Pravočasna je le tista ponudba, ki na naslov SiDG d.o.o. prispe do navedenega datuma </w:t>
      </w:r>
      <w:r w:rsidRPr="00486330">
        <w:rPr>
          <w:rFonts w:ascii="Arial" w:hAnsi="Arial" w:cs="Arial"/>
          <w:color w:val="auto"/>
          <w:sz w:val="22"/>
          <w:szCs w:val="22"/>
        </w:rPr>
        <w:lastRenderedPageBreak/>
        <w:t xml:space="preserve">in ure, sicer je prepozna. Vse prepozne ponudbe ter tudi ponudbe, katerih ovojnica bo prekomerno poškodovana ali bo neustrezno označena, bo komisija neodprte vrnila nazaj ponudnikom. </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b/>
          <w:color w:val="auto"/>
          <w:sz w:val="22"/>
          <w:szCs w:val="22"/>
        </w:rPr>
        <w:t xml:space="preserve">Potek JD in ostalo: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Javne dražbe se lahko udeleži vsa zainteresirana javnost, o javni dražbi se vodi zapisnik.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Kot ponudnik oz. dražitelj lahko sodeluje le ponudnik, ki:</w:t>
      </w:r>
    </w:p>
    <w:p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vplačal kavcijo skladno z zahtevami te objave</w:t>
      </w:r>
      <w:r w:rsidRPr="00486330">
        <w:rPr>
          <w:rFonts w:ascii="Arial" w:hAnsi="Arial" w:cs="Arial"/>
          <w:color w:val="auto"/>
          <w:sz w:val="22"/>
          <w:szCs w:val="22"/>
        </w:rPr>
        <w:t>,</w:t>
      </w:r>
    </w:p>
    <w:p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oddal pravočasno ponudbo skladno z zahtevami te objave.</w:t>
      </w: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Namesto zakonitega zastopnika (podjetnika posameznika, direktorja, prokurista) se lahko javne dražbe v imenu in za račun ponudnika udeleži tudi pooblaščenec, ki mora pred pričetkom javne dražbe predložiti pooblastilo za zastopanje na javni dražbi, pri čemer mora biti podpis pooblastitelja overjen </w:t>
      </w:r>
      <w:r w:rsidRPr="00486330">
        <w:rPr>
          <w:rFonts w:ascii="Arial" w:hAnsi="Arial" w:cs="Arial"/>
          <w:color w:val="auto"/>
          <w:sz w:val="22"/>
          <w:szCs w:val="22"/>
          <w:u w:val="single"/>
        </w:rPr>
        <w:t>(zadošča upravna overitev)</w:t>
      </w:r>
      <w:r w:rsidRPr="00486330">
        <w:rPr>
          <w:rFonts w:ascii="Arial" w:hAnsi="Arial" w:cs="Arial"/>
          <w:color w:val="auto"/>
          <w:sz w:val="22"/>
          <w:szCs w:val="22"/>
        </w:rPr>
        <w:t xml:space="preserve">. Komisija vse zastopnike ponudnikov oziroma njihove pooblaščence identificira na osnovi veljavnega osebnega dokumenta.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Dražitelji, ki ne izpolnjujejo razpisnih pogojev iz te objave, se izločijo iz postopka.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color w:val="auto"/>
          <w:sz w:val="22"/>
          <w:szCs w:val="22"/>
        </w:rPr>
        <w:t>Izklicna cena, s katero se prične ustni del javne dražbe je tista cena, ki jo komisija kot najvišjo izbere izmed pravočasno prispelih pisnih in pravilnih ponudb, pri čemer ta izklicna cena ne sme biti nižja od izklicne cene, kot je opredeljena v tej objavi (od katere je bil določen znesek kavcije po tej objavi). V tem primeru se kot izklicna šteje cena, kot jo je določila SiDG d.o.o.</w:t>
      </w:r>
    </w:p>
    <w:p w:rsidR="00296928" w:rsidRPr="00486330" w:rsidRDefault="00296928" w:rsidP="00296928">
      <w:pPr>
        <w:pStyle w:val="Default"/>
        <w:jc w:val="both"/>
        <w:rPr>
          <w:rFonts w:ascii="Arial" w:hAnsi="Arial" w:cs="Arial"/>
          <w:sz w:val="22"/>
          <w:szCs w:val="22"/>
        </w:rPr>
      </w:pP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Izklicna cena oziroma vsaka nadaljnja cena se izkliče trikrat. V primeru, da nobeden od ponudnikov oz. dražiteljev navedene cene ne zviša pred tretjim izklicem, se šteje, da je sprejeta tista cena, ki je bila izklicana trikrat. </w:t>
      </w:r>
    </w:p>
    <w:p w:rsidR="00296928" w:rsidRPr="00486330" w:rsidRDefault="00296928" w:rsidP="00296928">
      <w:pPr>
        <w:pStyle w:val="Default"/>
        <w:jc w:val="both"/>
        <w:rPr>
          <w:rFonts w:ascii="Arial" w:hAnsi="Arial" w:cs="Arial"/>
          <w:color w:val="auto"/>
          <w:sz w:val="22"/>
          <w:szCs w:val="22"/>
        </w:rPr>
      </w:pPr>
    </w:p>
    <w:p w:rsidR="00296928" w:rsidRPr="00486330" w:rsidRDefault="00296928" w:rsidP="00296928">
      <w:pPr>
        <w:jc w:val="both"/>
        <w:rPr>
          <w:rFonts w:ascii="Arial" w:hAnsi="Arial" w:cs="Arial"/>
        </w:rPr>
      </w:pPr>
      <w:r w:rsidRPr="00486330">
        <w:rPr>
          <w:rFonts w:ascii="Arial" w:hAnsi="Arial" w:cs="Arial"/>
        </w:rPr>
        <w:t xml:space="preserve">Blago JD se proda dražitelju, ki ponudi najvišjo ceno nad izklicno ceno. </w:t>
      </w: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Ko je cena izklicana trikrat, predsednik komisije ugotovi, komu in po kakšni ceni je bilo blago JD prodano in kupca pozove k podpisu prodajne pogodbe. </w:t>
      </w:r>
    </w:p>
    <w:p w:rsidR="00DE7637" w:rsidRPr="00486330" w:rsidRDefault="00DE7637" w:rsidP="00296928">
      <w:pPr>
        <w:jc w:val="both"/>
        <w:rPr>
          <w:rFonts w:ascii="Arial" w:hAnsi="Arial" w:cs="Arial"/>
        </w:rPr>
      </w:pPr>
    </w:p>
    <w:p w:rsidR="00296928" w:rsidRPr="00486330" w:rsidRDefault="00296928" w:rsidP="00296928">
      <w:pPr>
        <w:jc w:val="both"/>
        <w:rPr>
          <w:rFonts w:ascii="Arial" w:hAnsi="Arial" w:cs="Arial"/>
        </w:rPr>
      </w:pPr>
      <w:r w:rsidRPr="00486330">
        <w:rPr>
          <w:rFonts w:ascii="Arial" w:hAnsi="Arial" w:cs="Arial"/>
        </w:rPr>
        <w:t>Žreb se izvede v naslednjih primerih:</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nihče od ponudnikov ne ponudi višje cene od izklicne cene,</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ponudniki ponudijo enako najvišjo ceno nad izklicno ceno, naslednja cena pa ni izklicana.</w:t>
      </w:r>
    </w:p>
    <w:p w:rsidR="00296928" w:rsidRPr="00486330" w:rsidRDefault="00296928" w:rsidP="00296928">
      <w:pPr>
        <w:spacing w:after="0" w:line="240" w:lineRule="auto"/>
        <w:jc w:val="both"/>
        <w:rPr>
          <w:rFonts w:ascii="Arial" w:hAnsi="Arial" w:cs="Arial"/>
        </w:rPr>
      </w:pPr>
    </w:p>
    <w:p w:rsidR="00296928" w:rsidRPr="00486330" w:rsidRDefault="00296928" w:rsidP="00296928">
      <w:pPr>
        <w:spacing w:after="0" w:line="240" w:lineRule="auto"/>
        <w:jc w:val="both"/>
        <w:rPr>
          <w:rFonts w:ascii="Arial" w:hAnsi="Arial" w:cs="Arial"/>
        </w:rPr>
      </w:pPr>
      <w:r w:rsidRPr="00486330">
        <w:rPr>
          <w:rFonts w:ascii="Arial" w:hAnsi="Arial" w:cs="Arial"/>
        </w:rPr>
        <w:t>Žreb se izvede na sami javni dražbi, na način, da predsednik ali član komisije:</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 xml:space="preserve">najprej  na enake lističe napiše imena dražiteljev, </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izpolnjene lističe prepogne na način, da je zapisana vsebina na notranji strani lističa,</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prepognjene lističe položi v posodo namenjeno žrebanju,</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 posode izvleče listič in prebere izžrebanega dražitelja.</w:t>
      </w:r>
    </w:p>
    <w:p w:rsidR="0064594D" w:rsidRDefault="0064594D" w:rsidP="00296928">
      <w:pPr>
        <w:jc w:val="both"/>
        <w:rPr>
          <w:rFonts w:ascii="Arial" w:hAnsi="Arial" w:cs="Arial"/>
        </w:rPr>
      </w:pPr>
    </w:p>
    <w:p w:rsidR="00296928" w:rsidRPr="00486330" w:rsidRDefault="00296928" w:rsidP="00296928">
      <w:pPr>
        <w:jc w:val="both"/>
        <w:rPr>
          <w:rFonts w:ascii="Arial" w:hAnsi="Arial" w:cs="Arial"/>
        </w:rPr>
      </w:pPr>
      <w:r w:rsidRPr="00486330">
        <w:rPr>
          <w:rFonts w:ascii="Arial" w:hAnsi="Arial" w:cs="Arial"/>
        </w:rPr>
        <w:lastRenderedPageBreak/>
        <w:t>Pred začetkom žrebanja seznani predsednik komisije dražitelje z namenom in načinom žrebanja. Dejstvo izvedbe žreba in izid žreba se zapišeta v zapisnik o javni dražbi.</w:t>
      </w: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Prodaja blaga JD se izvede po sistemu videno – kupljeno in kupec nima pravice uveljavljati reklamacij kupljenega blaga ne glede kvalitete, ne glede vrste, ne glede količine. </w:t>
      </w:r>
    </w:p>
    <w:p w:rsidR="00296928" w:rsidRPr="00486330" w:rsidRDefault="00296928" w:rsidP="00296928">
      <w:pPr>
        <w:pStyle w:val="Default"/>
        <w:spacing w:after="27"/>
        <w:rPr>
          <w:rFonts w:ascii="Arial" w:hAnsi="Arial" w:cs="Arial"/>
          <w:color w:val="auto"/>
          <w:sz w:val="22"/>
          <w:szCs w:val="22"/>
        </w:rPr>
      </w:pPr>
      <w:r w:rsidRPr="00486330">
        <w:rPr>
          <w:rFonts w:ascii="Arial" w:hAnsi="Arial" w:cs="Arial"/>
          <w:color w:val="auto"/>
          <w:sz w:val="22"/>
          <w:szCs w:val="22"/>
        </w:rPr>
        <w:t xml:space="preserve"> </w:t>
      </w:r>
    </w:p>
    <w:p w:rsidR="00CF0FB7"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Zainteresirani ponudniki si lahko predmet javne dražbe ogledajo pred začetkom javne dražbe in sicer na lokaciji </w:t>
      </w:r>
      <w:r w:rsidR="00027150" w:rsidRPr="00486330">
        <w:rPr>
          <w:rFonts w:ascii="Arial" w:hAnsi="Arial" w:cs="Arial"/>
          <w:color w:val="auto"/>
          <w:sz w:val="22"/>
          <w:szCs w:val="22"/>
        </w:rPr>
        <w:t xml:space="preserve">začasnega skladišča </w:t>
      </w:r>
      <w:r w:rsidRPr="00486330">
        <w:rPr>
          <w:rFonts w:ascii="Arial" w:hAnsi="Arial" w:cs="Arial"/>
          <w:color w:val="auto"/>
          <w:sz w:val="22"/>
          <w:szCs w:val="22"/>
        </w:rPr>
        <w:t>javne dražbe, v zvezi s čimer se lahko obrnejo na</w:t>
      </w:r>
      <w:r w:rsidR="00CF0FB7" w:rsidRPr="00486330">
        <w:rPr>
          <w:rFonts w:ascii="Arial" w:hAnsi="Arial" w:cs="Arial"/>
          <w:color w:val="auto"/>
          <w:sz w:val="22"/>
          <w:szCs w:val="22"/>
        </w:rPr>
        <w:t>:</w:t>
      </w:r>
    </w:p>
    <w:p w:rsidR="00101C60" w:rsidRDefault="00101C60" w:rsidP="00101C60">
      <w:pPr>
        <w:jc w:val="both"/>
      </w:pPr>
      <w:r>
        <w:rPr>
          <w:rFonts w:ascii="Arial" w:eastAsia="Arial" w:hAnsi="Arial" w:cs="Arial"/>
          <w:b/>
        </w:rPr>
        <w:t xml:space="preserve">SKLOP 1: </w:t>
      </w:r>
      <w:r>
        <w:rPr>
          <w:rFonts w:ascii="Arial" w:eastAsia="Arial" w:hAnsi="Arial" w:cs="Arial"/>
        </w:rPr>
        <w:t>g. Cekuta Robert</w:t>
      </w:r>
      <w:r>
        <w:rPr>
          <w:rFonts w:ascii="Arial" w:eastAsia="Arial" w:hAnsi="Arial" w:cs="Arial"/>
        </w:rPr>
        <w:t xml:space="preserve"> , kontakt: 041-685-833</w:t>
      </w:r>
      <w:r>
        <w:rPr>
          <w:rFonts w:ascii="Arial" w:eastAsia="Arial" w:hAnsi="Arial" w:cs="Arial"/>
        </w:rPr>
        <w:t xml:space="preserve"> . Ogled je </w:t>
      </w:r>
      <w:r>
        <w:rPr>
          <w:rFonts w:ascii="Arial" w:eastAsia="Arial" w:hAnsi="Arial" w:cs="Arial"/>
        </w:rPr>
        <w:t>možen dne 22</w:t>
      </w:r>
      <w:r>
        <w:rPr>
          <w:rFonts w:ascii="Arial" w:eastAsia="Arial" w:hAnsi="Arial" w:cs="Arial"/>
        </w:rPr>
        <w:t>.09.2020 med 08</w:t>
      </w:r>
      <w:r>
        <w:rPr>
          <w:rFonts w:ascii="Arial" w:eastAsia="Arial" w:hAnsi="Arial" w:cs="Arial"/>
        </w:rPr>
        <w:t>. in 10</w:t>
      </w:r>
      <w:r>
        <w:rPr>
          <w:rFonts w:ascii="Arial" w:eastAsia="Arial" w:hAnsi="Arial" w:cs="Arial"/>
        </w:rPr>
        <w:t>. uro.</w:t>
      </w:r>
    </w:p>
    <w:p w:rsidR="00101C60" w:rsidRDefault="00101C60" w:rsidP="00101C60">
      <w:pPr>
        <w:jc w:val="both"/>
      </w:pPr>
      <w:r>
        <w:rPr>
          <w:rFonts w:ascii="Arial" w:eastAsia="Arial" w:hAnsi="Arial" w:cs="Arial"/>
          <w:b/>
        </w:rPr>
        <w:t xml:space="preserve">SKLOP 2: </w:t>
      </w:r>
      <w:r>
        <w:rPr>
          <w:rFonts w:ascii="Arial" w:eastAsia="Arial" w:hAnsi="Arial" w:cs="Arial"/>
        </w:rPr>
        <w:t>g. Cekuta Robert , kontakt: 041-685-833 . Ogled je možen dne 22.09.2020 med 08. in 10. uro.</w:t>
      </w:r>
    </w:p>
    <w:p w:rsidR="00101C60" w:rsidRDefault="00101C60" w:rsidP="00101C60">
      <w:pPr>
        <w:jc w:val="both"/>
      </w:pPr>
      <w:r>
        <w:rPr>
          <w:rFonts w:ascii="Arial" w:eastAsia="Arial" w:hAnsi="Arial" w:cs="Arial"/>
          <w:b/>
        </w:rPr>
        <w:t xml:space="preserve">SKLOP 3: </w:t>
      </w:r>
      <w:r>
        <w:rPr>
          <w:rFonts w:ascii="Arial" w:eastAsia="Arial" w:hAnsi="Arial" w:cs="Arial"/>
        </w:rPr>
        <w:t>g. Cekuta Robert , kontakt: 041-685-833 . Ogled je možen dne 22.09.2020 med 08. in 10. uro.</w:t>
      </w:r>
    </w:p>
    <w:p w:rsidR="00101C60" w:rsidRDefault="00101C60" w:rsidP="00101C60">
      <w:pPr>
        <w:jc w:val="both"/>
      </w:pPr>
      <w:r>
        <w:rPr>
          <w:rFonts w:ascii="Arial" w:eastAsia="Arial" w:hAnsi="Arial" w:cs="Arial"/>
          <w:b/>
        </w:rPr>
        <w:t xml:space="preserve">SKLOP 4: </w:t>
      </w:r>
      <w:r>
        <w:rPr>
          <w:rFonts w:ascii="Arial" w:eastAsia="Arial" w:hAnsi="Arial" w:cs="Arial"/>
        </w:rPr>
        <w:t>g. Cekuta Robert , kontakt: 041-685-833 . Ogled je možen dne 22.09.2020 med 08. in 10. uro.</w:t>
      </w:r>
    </w:p>
    <w:p w:rsidR="00296928" w:rsidRPr="00486330" w:rsidRDefault="00296928" w:rsidP="000D6F6E">
      <w:pPr>
        <w:pStyle w:val="Default"/>
        <w:spacing w:after="27"/>
        <w:jc w:val="both"/>
        <w:rPr>
          <w:rFonts w:ascii="Arial" w:hAnsi="Arial" w:cs="Arial"/>
          <w:b/>
          <w:sz w:val="22"/>
          <w:szCs w:val="22"/>
        </w:rPr>
      </w:pPr>
      <w:bookmarkStart w:id="0" w:name="_GoBack"/>
      <w:bookmarkEnd w:id="0"/>
      <w:r w:rsidRPr="00486330">
        <w:rPr>
          <w:rFonts w:ascii="Arial" w:hAnsi="Arial" w:cs="Arial"/>
          <w:color w:val="auto"/>
          <w:sz w:val="22"/>
          <w:szCs w:val="22"/>
        </w:rPr>
        <w:t xml:space="preserve">Morebitna vprašanja v zvezi s predmetno javno dražbo lahko ponudniki naslavljajo telefonsko na številko: </w:t>
      </w:r>
      <w:r>
        <w:rPr>
          <w:rFonts w:ascii="Arial" w:hAnsi="Arial" w:cs="Arial"/>
          <w:sz w:val="22"/>
          <w:szCs w:val="22"/>
        </w:rPr>
        <w:t>030-715-832</w:t>
      </w:r>
      <w:r w:rsidRPr="00486330">
        <w:rPr>
          <w:rFonts w:ascii="Arial" w:hAnsi="Arial" w:cs="Arial"/>
          <w:sz w:val="22"/>
          <w:szCs w:val="22"/>
        </w:rPr>
        <w:t>, g</w:t>
      </w:r>
      <w:r w:rsidR="004E636B" w:rsidRPr="00486330">
        <w:rPr>
          <w:rFonts w:ascii="Arial" w:hAnsi="Arial" w:cs="Arial"/>
          <w:sz w:val="22"/>
          <w:szCs w:val="22"/>
        </w:rPr>
        <w:t xml:space="preserve">a. </w:t>
      </w:r>
      <w:r>
        <w:rPr>
          <w:rFonts w:ascii="Arial" w:hAnsi="Arial" w:cs="Arial"/>
          <w:sz w:val="22"/>
          <w:szCs w:val="22"/>
        </w:rPr>
        <w:t>Maja Andoljšek</w:t>
      </w:r>
      <w:r w:rsidRPr="00486330">
        <w:rPr>
          <w:rFonts w:ascii="Arial" w:hAnsi="Arial" w:cs="Arial"/>
          <w:sz w:val="22"/>
          <w:szCs w:val="22"/>
        </w:rPr>
        <w:t>.</w:t>
      </w:r>
    </w:p>
    <w:p w:rsidR="00296928" w:rsidRPr="00486330" w:rsidRDefault="00296928" w:rsidP="00296928">
      <w:pPr>
        <w:pStyle w:val="Default"/>
        <w:spacing w:after="27"/>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Vsebino te objave je pripravila oz. bo javno dražbo vodila štiričlanska komisija. Komisija je dolžna najkasneje v roku 3 dni po opravljeni javni dražbi vsem ponudnikom oz. dražiteljem poslati zapisnik o izvedbi javne dražbe, iz katerega izhaja med drugim tudi odločitev o izbiri najugodnejše ponudbe.</w:t>
      </w:r>
    </w:p>
    <w:p w:rsidR="00296928" w:rsidRPr="00486330" w:rsidRDefault="00296928" w:rsidP="00296928">
      <w:pPr>
        <w:pStyle w:val="Default"/>
        <w:spacing w:after="27"/>
        <w:rPr>
          <w:rFonts w:ascii="Arial" w:hAnsi="Arial" w:cs="Arial"/>
          <w:color w:val="auto"/>
          <w:sz w:val="22"/>
          <w:szCs w:val="22"/>
        </w:rPr>
      </w:pPr>
    </w:p>
    <w:p w:rsidR="00296928" w:rsidRPr="00486330" w:rsidRDefault="00296928" w:rsidP="005E2F6A">
      <w:pPr>
        <w:jc w:val="both"/>
        <w:rPr>
          <w:rFonts w:ascii="Arial" w:hAnsi="Arial" w:cs="Arial"/>
        </w:rPr>
      </w:pPr>
      <w:r w:rsidRPr="00486330">
        <w:rPr>
          <w:rFonts w:ascii="Arial" w:hAnsi="Arial" w:cs="Arial"/>
        </w:rPr>
        <w:t xml:space="preserve">Napoved javne dražbe je objavljena na spletnih straneh SiDG: </w:t>
      </w:r>
      <w:hyperlink r:id="rId9" w:history="1">
        <w:r w:rsidRPr="00486330">
          <w:rPr>
            <w:rStyle w:val="Hiperpovezava"/>
            <w:rFonts w:ascii="Arial" w:hAnsi="Arial" w:cs="Arial"/>
          </w:rPr>
          <w:t>www.sidg.si</w:t>
        </w:r>
      </w:hyperlink>
      <w:r w:rsidRPr="00486330">
        <w:rPr>
          <w:rFonts w:ascii="Arial" w:hAnsi="Arial" w:cs="Arial"/>
        </w:rPr>
        <w:t xml:space="preserve"> . </w:t>
      </w:r>
    </w:p>
    <w:p w:rsidR="00296928" w:rsidRPr="00486330" w:rsidRDefault="00296928" w:rsidP="00DE7B01">
      <w:pPr>
        <w:pStyle w:val="Default"/>
        <w:rPr>
          <w:rFonts w:ascii="Arial" w:hAnsi="Arial" w:cs="Arial"/>
          <w:sz w:val="22"/>
          <w:szCs w:val="22"/>
        </w:rPr>
      </w:pPr>
      <w:r w:rsidRPr="00486330">
        <w:rPr>
          <w:rFonts w:ascii="Arial" w:hAnsi="Arial" w:cs="Arial"/>
          <w:color w:val="auto"/>
          <w:sz w:val="22"/>
          <w:szCs w:val="22"/>
        </w:rPr>
        <w:t xml:space="preserve">V Kočevju, dne </w:t>
      </w:r>
      <w:r>
        <w:rPr>
          <w:rFonts w:ascii="Arial" w:hAnsi="Arial" w:cs="Arial"/>
          <w:color w:val="auto"/>
          <w:sz w:val="22"/>
          <w:szCs w:val="22"/>
        </w:rPr>
        <w:t>18.09.2020</w:t>
      </w:r>
    </w:p>
    <w:p w:rsidR="00FE1A94" w:rsidRPr="00486330" w:rsidRDefault="00FE1A94" w:rsidP="00DE7B01">
      <w:pPr>
        <w:pStyle w:val="Default"/>
        <w:rPr>
          <w:rFonts w:ascii="Arial" w:hAnsi="Arial" w:cs="Arial"/>
          <w:sz w:val="22"/>
          <w:szCs w:val="22"/>
        </w:rPr>
      </w:pPr>
    </w:p>
    <w:p w:rsidR="00296928" w:rsidRPr="00486330" w:rsidRDefault="00296928" w:rsidP="00296928">
      <w:pPr>
        <w:spacing w:after="0" w:line="240" w:lineRule="auto"/>
        <w:rPr>
          <w:rFonts w:ascii="Arial" w:hAnsi="Arial" w:cs="Arial"/>
          <w:color w:val="000000"/>
        </w:rPr>
      </w:pPr>
      <w:r w:rsidRPr="00486330">
        <w:rPr>
          <w:rFonts w:ascii="Arial" w:hAnsi="Arial" w:cs="Arial"/>
          <w:color w:val="000000"/>
        </w:rPr>
        <w:t xml:space="preserve">                                                                                                              </w:t>
      </w:r>
      <w:r w:rsidR="00CA6957">
        <w:rPr>
          <w:rFonts w:ascii="Arial" w:hAnsi="Arial" w:cs="Arial"/>
          <w:color w:val="000000"/>
        </w:rPr>
        <w:t xml:space="preserve"> </w:t>
      </w:r>
      <w:r w:rsidR="009F0FD5">
        <w:rPr>
          <w:rFonts w:ascii="Arial" w:hAnsi="Arial" w:cs="Arial"/>
          <w:color w:val="000000"/>
        </w:rPr>
        <w:t>mag. Janez Zafran</w:t>
      </w:r>
    </w:p>
    <w:p w:rsidR="00C24D4D" w:rsidRPr="009F0FD5" w:rsidRDefault="00296928" w:rsidP="009F0FD5">
      <w:pPr>
        <w:spacing w:after="0" w:line="240" w:lineRule="auto"/>
        <w:rPr>
          <w:rFonts w:ascii="Arial" w:hAnsi="Arial" w:cs="Arial"/>
          <w:color w:val="000000"/>
        </w:rPr>
        <w:sectPr w:rsidR="00C24D4D" w:rsidRPr="009F0FD5" w:rsidSect="00166928">
          <w:headerReference w:type="default" r:id="rId10"/>
          <w:footerReference w:type="default" r:id="rId11"/>
          <w:pgSz w:w="11906" w:h="16838"/>
          <w:pgMar w:top="2803" w:right="991" w:bottom="2127" w:left="1417" w:header="708" w:footer="709" w:gutter="0"/>
          <w:cols w:space="708"/>
          <w:docGrid w:linePitch="360"/>
        </w:sectPr>
      </w:pPr>
      <w:r w:rsidRPr="00486330">
        <w:rPr>
          <w:rFonts w:ascii="Arial" w:hAnsi="Arial" w:cs="Arial"/>
          <w:color w:val="000000"/>
        </w:rPr>
        <w:t xml:space="preserve">                                                                                                    </w:t>
      </w:r>
      <w:r w:rsidR="009F0FD5">
        <w:rPr>
          <w:rFonts w:ascii="Arial" w:hAnsi="Arial" w:cs="Arial"/>
          <w:color w:val="000000"/>
        </w:rPr>
        <w:t>Vodja sektorja prodaje in logistike</w:t>
      </w:r>
    </w:p>
    <w:p w:rsidR="00F86ADB" w:rsidRPr="00486330" w:rsidRDefault="00F86ADB" w:rsidP="00F86ADB">
      <w:pPr>
        <w:tabs>
          <w:tab w:val="left" w:pos="1935"/>
          <w:tab w:val="left" w:pos="8190"/>
        </w:tabs>
        <w:rPr>
          <w:rFonts w:ascii="Arial" w:hAnsi="Arial" w:cs="Arial"/>
        </w:rPr>
      </w:pPr>
      <w:r w:rsidRPr="00486330">
        <w:rPr>
          <w:rFonts w:ascii="Arial" w:hAnsi="Arial" w:cs="Arial"/>
          <w:b/>
        </w:rPr>
        <w:lastRenderedPageBreak/>
        <w:t xml:space="preserve">OBRAZEC PONUDBA, javna dražba št. </w:t>
      </w:r>
      <w:r>
        <w:rPr>
          <w:rFonts w:ascii="Arial" w:hAnsi="Arial" w:cs="Arial"/>
          <w:b/>
        </w:rPr>
        <w:t>69/2020</w:t>
      </w:r>
      <w:r w:rsidRPr="00486330">
        <w:rPr>
          <w:rFonts w:ascii="Arial" w:hAnsi="Arial" w:cs="Arial"/>
        </w:rPr>
        <w:tab/>
      </w:r>
    </w:p>
    <w:p w:rsidR="00F86ADB" w:rsidRPr="00486330" w:rsidRDefault="00F86ADB" w:rsidP="00F86ADB">
      <w:pPr>
        <w:tabs>
          <w:tab w:val="left" w:pos="1935"/>
        </w:tabs>
        <w:rPr>
          <w:rFonts w:ascii="Arial" w:hAnsi="Arial" w:cs="Arial"/>
        </w:rPr>
      </w:pPr>
      <w:r w:rsidRPr="00486330">
        <w:rPr>
          <w:rFonts w:ascii="Arial" w:hAnsi="Arial" w:cs="Arial"/>
        </w:rPr>
        <w:t>(izpolniti prazna polja)</w:t>
      </w:r>
    </w:p>
    <w:p w:rsidR="00F86ADB" w:rsidRPr="00486330" w:rsidRDefault="00F86ADB" w:rsidP="00F86ADB">
      <w:pPr>
        <w:tabs>
          <w:tab w:val="left" w:pos="1935"/>
        </w:tabs>
        <w:rPr>
          <w:rFonts w:ascii="Arial" w:hAnsi="Arial" w:cs="Arial"/>
        </w:rPr>
      </w:pPr>
    </w:p>
    <w:p w:rsidR="00F86ADB" w:rsidRPr="00486330" w:rsidRDefault="00F86ADB" w:rsidP="00F86ADB">
      <w:pPr>
        <w:jc w:val="both"/>
        <w:rPr>
          <w:rFonts w:ascii="Arial" w:hAnsi="Arial" w:cs="Arial"/>
          <w:b/>
        </w:rPr>
      </w:pPr>
    </w:p>
    <w:p w:rsidR="00F86ADB" w:rsidRPr="00486330" w:rsidRDefault="00F86ADB" w:rsidP="00F86ADB">
      <w:pPr>
        <w:jc w:val="both"/>
        <w:rPr>
          <w:rFonts w:ascii="Arial" w:hAnsi="Arial" w:cs="Arial"/>
          <w:b/>
        </w:rPr>
      </w:pPr>
    </w:p>
    <w:p w:rsidR="00F86ADB" w:rsidRPr="00486330" w:rsidRDefault="00F86ADB" w:rsidP="00F86ADB">
      <w:pPr>
        <w:jc w:val="both"/>
        <w:rPr>
          <w:rFonts w:ascii="Arial" w:hAnsi="Arial" w:cs="Arial"/>
          <w:b/>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684"/>
        <w:gridCol w:w="5384"/>
      </w:tblGrid>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pStyle w:val="Naslov5"/>
              <w:spacing w:line="256" w:lineRule="auto"/>
              <w:jc w:val="center"/>
              <w:rPr>
                <w:rFonts w:ascii="Arial" w:hAnsi="Arial" w:cs="Arial"/>
                <w:color w:val="auto"/>
                <w:lang w:eastAsia="sl-SI"/>
              </w:rPr>
            </w:pPr>
            <w:r w:rsidRPr="00486330">
              <w:rPr>
                <w:rFonts w:ascii="Arial" w:hAnsi="Arial" w:cs="Arial"/>
                <w:color w:val="auto"/>
                <w:lang w:eastAsia="sl-SI"/>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pStyle w:val="Naslov5"/>
              <w:spacing w:line="256" w:lineRule="auto"/>
              <w:rPr>
                <w:rFonts w:ascii="Arial" w:hAnsi="Arial" w:cs="Arial"/>
                <w:color w:val="auto"/>
                <w:lang w:eastAsia="sl-SI"/>
              </w:rPr>
            </w:pPr>
            <w:r w:rsidRPr="00486330">
              <w:rPr>
                <w:rFonts w:ascii="Arial" w:hAnsi="Arial" w:cs="Arial"/>
                <w:color w:val="auto"/>
                <w:lang w:eastAsia="sl-SI"/>
              </w:rPr>
              <w:t>Ponudnik naziv:</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2.</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naslov ponudnika:</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3.</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sklop št.</w:t>
            </w:r>
          </w:p>
        </w:tc>
        <w:tc>
          <w:tcPr>
            <w:tcW w:w="5384" w:type="dxa"/>
            <w:tcBorders>
              <w:top w:val="single" w:sz="4" w:space="0" w:color="auto"/>
              <w:left w:val="single" w:sz="4" w:space="0" w:color="auto"/>
              <w:bottom w:val="single" w:sz="4" w:space="0" w:color="auto"/>
              <w:right w:val="single" w:sz="4" w:space="0" w:color="auto"/>
            </w:tcBorders>
            <w:vAlign w:val="center"/>
          </w:tcPr>
          <w:p w:rsidR="00F86ADB" w:rsidRPr="00486330" w:rsidRDefault="00F86ADB" w:rsidP="00BB6A24">
            <w:pPr>
              <w:spacing w:line="256" w:lineRule="auto"/>
              <w:jc w:val="center"/>
              <w:rPr>
                <w:rFonts w:ascii="Arial" w:hAnsi="Arial" w:cs="Arial"/>
                <w:b/>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4.</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ponujena cena v EUR brez DDV</w:t>
            </w:r>
            <w:r w:rsidR="000801B6" w:rsidRPr="00486330">
              <w:rPr>
                <w:rFonts w:ascii="Arial" w:hAnsi="Arial" w:cs="Arial"/>
              </w:rPr>
              <w:t xml:space="preserve"> za celoten sklop</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bl>
    <w:p w:rsidR="00F86ADB" w:rsidRPr="00486330" w:rsidRDefault="00F86ADB" w:rsidP="00F86ADB">
      <w:pPr>
        <w:spacing w:line="360" w:lineRule="auto"/>
        <w:jc w:val="center"/>
        <w:rPr>
          <w:rFonts w:ascii="Arial" w:eastAsia="Times New Roman" w:hAnsi="Arial" w:cs="Arial"/>
          <w:lang w:eastAsia="sl-SI"/>
        </w:rPr>
      </w:pPr>
    </w:p>
    <w:p w:rsidR="00F86ADB" w:rsidRPr="00486330" w:rsidRDefault="00F86ADB" w:rsidP="00F86ADB">
      <w:pPr>
        <w:rPr>
          <w:rFonts w:ascii="Arial" w:hAnsi="Arial" w:cs="Arial"/>
        </w:rPr>
      </w:pPr>
    </w:p>
    <w:p w:rsidR="00F86ADB" w:rsidRPr="00486330" w:rsidRDefault="00F86ADB" w:rsidP="00F86ADB">
      <w:pPr>
        <w:rPr>
          <w:rFonts w:ascii="Arial" w:hAnsi="Arial" w:cs="Arial"/>
        </w:rPr>
      </w:pPr>
    </w:p>
    <w:p w:rsidR="00F86ADB" w:rsidRPr="00486330" w:rsidRDefault="00F86ADB" w:rsidP="00F86ADB">
      <w:pPr>
        <w:rPr>
          <w:rFonts w:ascii="Arial" w:hAnsi="Arial" w:cs="Arial"/>
        </w:rPr>
      </w:pPr>
      <w:r w:rsidRPr="00486330">
        <w:rPr>
          <w:rFonts w:ascii="Arial" w:hAnsi="Arial" w:cs="Arial"/>
        </w:rPr>
        <w:t>Datum in kraj,__________________</w:t>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t>Ponudnik:</w:t>
      </w:r>
    </w:p>
    <w:p w:rsidR="00F86ADB" w:rsidRPr="00486330" w:rsidRDefault="00F86ADB" w:rsidP="00F86ADB">
      <w:pPr>
        <w:rPr>
          <w:rFonts w:ascii="Arial" w:hAnsi="Arial" w:cs="Arial"/>
        </w:rPr>
      </w:pP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p>
    <w:p w:rsidR="00F86ADB" w:rsidRPr="00486330" w:rsidRDefault="00F86ADB">
      <w:pPr>
        <w:rPr>
          <w:rFonts w:ascii="Arial" w:hAnsi="Arial" w:cs="Arial"/>
        </w:rPr>
        <w:sectPr w:rsidR="00F86ADB" w:rsidRPr="00486330" w:rsidSect="00F86ADB">
          <w:pgSz w:w="11906" w:h="16838"/>
          <w:pgMar w:top="2803" w:right="991" w:bottom="2127" w:left="1417" w:header="708" w:footer="709" w:gutter="0"/>
          <w:cols w:space="708"/>
          <w:docGrid w:linePitch="360"/>
        </w:sectPr>
      </w:pPr>
    </w:p>
    <w:p w:rsidR="00C24D4D" w:rsidRPr="00486330" w:rsidRDefault="00C24D4D">
      <w:pPr>
        <w:rPr>
          <w:rFonts w:ascii="Arial" w:hAnsi="Arial" w:cs="Arial"/>
        </w:rPr>
      </w:pPr>
    </w:p>
    <w:p w:rsidR="00C24D4D" w:rsidRPr="00486330" w:rsidRDefault="00C24D4D" w:rsidP="00C24D4D">
      <w:pPr>
        <w:rPr>
          <w:rFonts w:ascii="Arial" w:hAnsi="Arial" w:cs="Arial"/>
        </w:rPr>
      </w:pPr>
    </w:p>
    <w:p w:rsidR="00C24D4D" w:rsidRPr="00486330" w:rsidRDefault="00C24D4D" w:rsidP="00C24D4D">
      <w:pPr>
        <w:rPr>
          <w:rFonts w:ascii="Arial" w:eastAsia="Times New Roman" w:hAnsi="Arial" w:cs="Arial"/>
          <w:b/>
          <w:bCs/>
          <w:kern w:val="28"/>
          <w:lang w:eastAsia="sl-SI"/>
        </w:rPr>
      </w:pPr>
      <w:r w:rsidRPr="00486330">
        <w:rPr>
          <w:rFonts w:ascii="Arial" w:hAnsi="Arial" w:cs="Arial"/>
          <w:b/>
        </w:rPr>
        <w:t>OBRAZEC O</w:t>
      </w:r>
      <w:r w:rsidRPr="00486330">
        <w:rPr>
          <w:rFonts w:ascii="Arial" w:eastAsia="Times New Roman" w:hAnsi="Arial" w:cs="Arial"/>
          <w:b/>
          <w:bCs/>
          <w:kern w:val="28"/>
          <w:lang w:eastAsia="sl-SI"/>
        </w:rPr>
        <w:t>VOJNICA</w:t>
      </w:r>
    </w:p>
    <w:p w:rsidR="00C24D4D" w:rsidRPr="00486330" w:rsidRDefault="00C24D4D" w:rsidP="00C24D4D">
      <w:pPr>
        <w:spacing w:after="0" w:line="240" w:lineRule="auto"/>
        <w:jc w:val="center"/>
        <w:rPr>
          <w:rFonts w:ascii="Arial" w:eastAsia="Times New Roman" w:hAnsi="Arial" w:cs="Arial"/>
          <w:b/>
        </w:rPr>
      </w:pPr>
      <w:r w:rsidRPr="00486330">
        <w:rPr>
          <w:rFonts w:ascii="Arial" w:eastAsia="Times New Roman" w:hAnsi="Arial" w:cs="Arial"/>
          <w:b/>
        </w:rPr>
        <w:t>Izpolniti (naziv in naslov pošiljatelja), izrezati in nalepiti na kuverto oz. ovitek!</w:t>
      </w:r>
    </w:p>
    <w:p w:rsidR="00C24D4D" w:rsidRPr="00486330" w:rsidRDefault="00C24D4D" w:rsidP="00C24D4D">
      <w:pPr>
        <w:spacing w:after="0" w:line="240" w:lineRule="auto"/>
        <w:rPr>
          <w:rFonts w:ascii="Arial" w:eastAsia="Times New Roman" w:hAnsi="Arial" w:cs="Arial"/>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C24D4D" w:rsidRPr="00486330" w:rsidTr="00BB6A24">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 </w:t>
            </w:r>
          </w:p>
          <w:p w:rsidR="00C24D4D" w:rsidRPr="00486330" w:rsidRDefault="00C24D4D" w:rsidP="00BB6A24">
            <w:pPr>
              <w:spacing w:before="60" w:after="0" w:line="240" w:lineRule="auto"/>
              <w:jc w:val="both"/>
              <w:rPr>
                <w:rFonts w:ascii="Arial" w:eastAsia="Times New Roman" w:hAnsi="Arial" w:cs="Arial"/>
                <w:lang w:eastAsia="sl-SI"/>
              </w:rPr>
            </w:pPr>
          </w:p>
          <w:p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120" w:after="0" w:line="240" w:lineRule="auto"/>
              <w:jc w:val="both"/>
              <w:rPr>
                <w:rFonts w:ascii="Arial" w:eastAsia="Times New Roman" w:hAnsi="Arial" w:cs="Arial"/>
                <w:b/>
                <w:lang w:eastAsia="sl-SI"/>
              </w:rPr>
            </w:pPr>
            <w:r w:rsidRPr="00486330">
              <w:rPr>
                <w:rFonts w:ascii="Arial" w:eastAsia="Times New Roman" w:hAnsi="Arial" w:cs="Arial"/>
                <w:b/>
                <w:lang w:eastAsia="sl-SI"/>
              </w:rPr>
              <w:t>Prejem vloge</w:t>
            </w:r>
            <w:r w:rsidRPr="00486330">
              <w:rPr>
                <w:rFonts w:ascii="Arial" w:eastAsia="Times New Roman" w:hAnsi="Arial" w:cs="Arial"/>
                <w:lang w:eastAsia="sl-SI"/>
              </w:rPr>
              <w:t xml:space="preserve"> (izpolni prejemnik)</w:t>
            </w:r>
            <w:r w:rsidRPr="00486330">
              <w:rPr>
                <w:rFonts w:ascii="Arial" w:eastAsia="Times New Roman" w:hAnsi="Arial" w:cs="Arial"/>
                <w:b/>
                <w:lang w:eastAsia="sl-SI"/>
              </w:rPr>
              <w:t>:</w:t>
            </w:r>
          </w:p>
        </w:tc>
      </w:tr>
      <w:tr w:rsidR="00C24D4D" w:rsidRPr="00486330"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rsidR="00C24D4D" w:rsidRPr="00486330" w:rsidRDefault="00C24D4D" w:rsidP="00BB6A24">
            <w:pPr>
              <w:suppressAutoHyphens/>
              <w:spacing w:after="0" w:line="240" w:lineRule="auto"/>
              <w:rPr>
                <w:rFonts w:ascii="Arial" w:eastAsia="Times New Roman" w:hAnsi="Arial" w:cs="Arial"/>
                <w:b/>
                <w:bCs/>
                <w:lang w:eastAsia="ar-SA"/>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Datum in ura:</w:t>
            </w:r>
          </w:p>
        </w:tc>
        <w:tc>
          <w:tcPr>
            <w:tcW w:w="5287" w:type="dxa"/>
            <w:gridSpan w:val="2"/>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120" w:line="240" w:lineRule="auto"/>
              <w:rPr>
                <w:rFonts w:ascii="Arial" w:eastAsia="Times New Roman" w:hAnsi="Arial" w:cs="Arial"/>
                <w:lang w:eastAsia="sl-SI"/>
              </w:rPr>
            </w:pPr>
            <w:r w:rsidRPr="00486330">
              <w:rPr>
                <w:rFonts w:ascii="Arial" w:eastAsia="Times New Roman" w:hAnsi="Arial" w:cs="Arial"/>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rsidR="00C24D4D" w:rsidRPr="00486330" w:rsidRDefault="00C24D4D" w:rsidP="00BB6A24">
            <w:pPr>
              <w:suppressAutoHyphens/>
              <w:spacing w:after="0" w:line="240" w:lineRule="auto"/>
              <w:rPr>
                <w:rFonts w:ascii="Arial" w:eastAsia="Times New Roman" w:hAnsi="Arial" w:cs="Arial"/>
                <w:lang w:eastAsia="ar-SA"/>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Zaporedna št.:</w:t>
            </w:r>
          </w:p>
        </w:tc>
        <w:tc>
          <w:tcPr>
            <w:tcW w:w="5287" w:type="dxa"/>
            <w:gridSpan w:val="2"/>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918A4">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rsidR="00C24D4D" w:rsidRPr="00486330" w:rsidRDefault="00C24D4D" w:rsidP="00BB6A24">
            <w:pPr>
              <w:snapToGrid w:val="0"/>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101C60">
              <w:rPr>
                <w:rFonts w:ascii="Arial" w:eastAsia="Times New Roman" w:hAnsi="Arial" w:cs="Arial"/>
                <w:lang w:eastAsia="sl-SI"/>
              </w:rPr>
            </w:r>
            <w:r w:rsidR="00101C60">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Prijava</w:t>
            </w:r>
          </w:p>
          <w:p w:rsidR="00C24D4D" w:rsidRPr="00486330" w:rsidRDefault="00C24D4D" w:rsidP="00BB6A24">
            <w:pPr>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101C60">
              <w:rPr>
                <w:rFonts w:ascii="Arial" w:eastAsia="Times New Roman" w:hAnsi="Arial" w:cs="Arial"/>
                <w:lang w:eastAsia="sl-SI"/>
              </w:rPr>
            </w:r>
            <w:r w:rsidR="00101C60">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Sprememba</w:t>
            </w:r>
          </w:p>
          <w:p w:rsidR="00C24D4D" w:rsidRPr="00486330" w:rsidRDefault="00C24D4D" w:rsidP="00BB6A24">
            <w:pPr>
              <w:spacing w:after="0" w:line="240" w:lineRule="auto"/>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Podpis osebe,</w:t>
            </w:r>
          </w:p>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3014" w:type="dxa"/>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Žig:</w:t>
            </w:r>
          </w:p>
        </w:tc>
      </w:tr>
      <w:tr w:rsidR="00C24D4D" w:rsidRPr="00486330" w:rsidTr="00BB6A24">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b/>
                <w:bCs/>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b/>
                <w:bCs/>
                <w:lang w:eastAsia="sl-SI"/>
              </w:rPr>
              <w:t>Prejemnik :</w:t>
            </w:r>
          </w:p>
        </w:tc>
      </w:tr>
      <w:tr w:rsidR="00C24D4D" w:rsidRPr="00486330" w:rsidTr="00BB6A24">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b/>
                <w:lang w:eastAsia="sl-SI"/>
              </w:rPr>
            </w:pPr>
            <w:r w:rsidRPr="00486330">
              <w:rPr>
                <w:rFonts w:ascii="Arial" w:eastAsia="Times New Roman" w:hAnsi="Arial" w:cs="Arial"/>
                <w:b/>
                <w:lang w:eastAsia="sl-SI"/>
              </w:rPr>
              <w:t>Slovenski državni gozdovi, d.o.o.</w:t>
            </w:r>
          </w:p>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Rožna ulica 39</w:t>
            </w:r>
          </w:p>
          <w:p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lang w:eastAsia="sl-SI"/>
              </w:rPr>
              <w:t>1330 Kočevje</w:t>
            </w:r>
          </w:p>
        </w:tc>
      </w:tr>
      <w:tr w:rsidR="00C24D4D" w:rsidRPr="00486330" w:rsidTr="00BB6A24">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Oznaka JR:</w:t>
            </w:r>
          </w:p>
        </w:tc>
        <w:tc>
          <w:tcPr>
            <w:tcW w:w="3836" w:type="dxa"/>
            <w:tcBorders>
              <w:top w:val="single" w:sz="6" w:space="0" w:color="auto"/>
              <w:left w:val="single" w:sz="6" w:space="0" w:color="auto"/>
              <w:bottom w:val="single" w:sz="6" w:space="0" w:color="auto"/>
              <w:right w:val="single" w:sz="6" w:space="0" w:color="auto"/>
            </w:tcBorders>
          </w:tcPr>
          <w:p w:rsidR="00C24D4D" w:rsidRPr="00486330" w:rsidRDefault="00C24D4D" w:rsidP="00C24D4D">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 xml:space="preserve">JAVNA DRAŽBA ŠT. </w:t>
            </w:r>
            <w:r>
              <w:rPr>
                <w:rFonts w:ascii="Arial" w:eastAsia="Times New Roman" w:hAnsi="Arial" w:cs="Arial"/>
                <w:b/>
                <w:bCs/>
                <w:lang w:eastAsia="sl-SI"/>
              </w:rPr>
              <w:t>69/2020</w:t>
            </w:r>
            <w:r w:rsidRPr="00486330">
              <w:rPr>
                <w:rFonts w:ascii="Arial" w:eastAsia="Times New Roman" w:hAnsi="Arial" w:cs="Arial"/>
                <w:b/>
                <w:bCs/>
                <w:lang w:eastAsia="sl-SI"/>
              </w:rPr>
              <w:t>, SKLOP ______</w:t>
            </w:r>
          </w:p>
          <w:p w:rsidR="00C24D4D" w:rsidRPr="00486330" w:rsidRDefault="00C24D4D" w:rsidP="00C24D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B6A24">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rsidR="00C24D4D" w:rsidRPr="00486330" w:rsidRDefault="00B918A4" w:rsidP="00BB6A24">
            <w:pPr>
              <w:spacing w:after="0" w:line="240" w:lineRule="auto"/>
              <w:rPr>
                <w:rFonts w:ascii="Arial" w:eastAsia="Times New Roman" w:hAnsi="Arial" w:cs="Arial"/>
                <w:b/>
                <w:bCs/>
                <w:lang w:eastAsia="sl-SI"/>
              </w:rPr>
            </w:pPr>
            <w:r>
              <w:rPr>
                <w:rFonts w:ascii="Arial" w:eastAsia="Times New Roman" w:hAnsi="Arial" w:cs="Arial"/>
                <w:b/>
                <w:bCs/>
                <w:lang w:eastAsia="sl-SI"/>
              </w:rPr>
              <w:t>24.09.2020</w:t>
            </w:r>
            <w:r w:rsidR="00C24D4D" w:rsidRPr="00486330">
              <w:rPr>
                <w:rFonts w:ascii="Arial" w:eastAsia="Times New Roman" w:hAnsi="Arial" w:cs="Arial"/>
                <w:b/>
                <w:bCs/>
                <w:lang w:eastAsia="sl-SI"/>
              </w:rPr>
              <w:t xml:space="preserve"> do </w:t>
            </w:r>
            <w:r>
              <w:rPr>
                <w:rFonts w:ascii="Arial" w:eastAsia="Times New Roman" w:hAnsi="Arial" w:cs="Arial"/>
                <w:b/>
                <w:bCs/>
                <w:lang w:eastAsia="sl-SI"/>
              </w:rPr>
              <w:t>09:00</w:t>
            </w:r>
            <w:r w:rsidR="00C24D4D" w:rsidRPr="00486330">
              <w:rPr>
                <w:rFonts w:ascii="Arial" w:eastAsia="Times New Roman" w:hAnsi="Arial" w:cs="Arial"/>
                <w:b/>
                <w:bCs/>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uppressAutoHyphens/>
              <w:snapToGrid w:val="0"/>
              <w:spacing w:before="120" w:after="0" w:line="240" w:lineRule="auto"/>
              <w:jc w:val="both"/>
              <w:rPr>
                <w:rFonts w:ascii="Arial" w:eastAsia="Times New Roman" w:hAnsi="Arial" w:cs="Arial"/>
                <w:b/>
                <w:lang w:eastAsia="ar-SA"/>
              </w:rPr>
            </w:pPr>
          </w:p>
        </w:tc>
      </w:tr>
      <w:tr w:rsidR="00C24D4D" w:rsidRPr="00486330" w:rsidTr="00B918A4">
        <w:trPr>
          <w:cantSplit/>
          <w:trHeight w:val="1166"/>
        </w:trPr>
        <w:tc>
          <w:tcPr>
            <w:tcW w:w="13527" w:type="dxa"/>
            <w:gridSpan w:val="7"/>
            <w:tcBorders>
              <w:top w:val="single" w:sz="6" w:space="0" w:color="auto"/>
              <w:left w:val="thickThinSmallGap" w:sz="24" w:space="0" w:color="auto"/>
              <w:bottom w:val="thinThickSmallGap" w:sz="24" w:space="0" w:color="auto"/>
              <w:right w:val="thinThickSmallGap" w:sz="24" w:space="0" w:color="auto"/>
            </w:tcBorders>
          </w:tcPr>
          <w:p w:rsidR="00C24D4D" w:rsidRPr="00486330" w:rsidRDefault="00C24D4D" w:rsidP="00BB6A24">
            <w:pPr>
              <w:spacing w:after="0" w:line="240" w:lineRule="auto"/>
              <w:rPr>
                <w:rFonts w:ascii="Arial" w:eastAsia="Times New Roman" w:hAnsi="Arial" w:cs="Arial"/>
                <w:b/>
                <w:bCs/>
                <w:lang w:eastAsia="sl-SI"/>
              </w:rPr>
            </w:pPr>
          </w:p>
          <w:p w:rsidR="00C24D4D" w:rsidRPr="00486330" w:rsidRDefault="00C24D4D" w:rsidP="00BB6A24">
            <w:pPr>
              <w:spacing w:after="0" w:line="240" w:lineRule="auto"/>
              <w:jc w:val="center"/>
              <w:rPr>
                <w:rFonts w:ascii="Arial" w:eastAsia="Times New Roman" w:hAnsi="Arial" w:cs="Arial"/>
                <w:b/>
                <w:bCs/>
                <w:lang w:eastAsia="sl-SI"/>
              </w:rPr>
            </w:pPr>
            <w:r w:rsidRPr="00486330">
              <w:rPr>
                <w:rFonts w:ascii="Arial" w:eastAsia="Times New Roman" w:hAnsi="Arial" w:cs="Arial"/>
                <w:b/>
                <w:bCs/>
                <w:lang w:eastAsia="sl-SI"/>
              </w:rPr>
              <w:t>NE ODPIRAJ !</w:t>
            </w:r>
          </w:p>
          <w:p w:rsidR="00C24D4D" w:rsidRPr="00486330" w:rsidRDefault="00C24D4D" w:rsidP="00BB6A24">
            <w:pPr>
              <w:spacing w:after="0" w:line="240" w:lineRule="auto"/>
              <w:rPr>
                <w:rFonts w:ascii="Arial" w:eastAsia="Times New Roman" w:hAnsi="Arial" w:cs="Arial"/>
                <w:lang w:eastAsia="sl-SI"/>
              </w:rPr>
            </w:pPr>
          </w:p>
        </w:tc>
      </w:tr>
    </w:tbl>
    <w:p w:rsidR="00000000" w:rsidRDefault="00101C60"/>
    <w:sectPr w:rsidR="00000000" w:rsidSect="00F86ADB">
      <w:pgSz w:w="16838" w:h="11906" w:orient="landscape"/>
      <w:pgMar w:top="1417" w:right="2803" w:bottom="991" w:left="212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62CE" w:rsidRDefault="005362CE" w:rsidP="003E56CE">
      <w:pPr>
        <w:spacing w:after="0" w:line="240" w:lineRule="auto"/>
      </w:pPr>
      <w:r>
        <w:separator/>
      </w:r>
    </w:p>
  </w:endnote>
  <w:endnote w:type="continuationSeparator" w:id="0">
    <w:p w:rsidR="005362CE" w:rsidRDefault="005362CE"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6CE" w:rsidRDefault="00166928">
    <w:pPr>
      <w:pStyle w:val="Noga"/>
    </w:pPr>
    <w:r>
      <w:rPr>
        <w:noProof/>
        <w:lang w:eastAsia="sl-SI"/>
      </w:rPr>
      <w:drawing>
        <wp:anchor distT="0" distB="0" distL="114300" distR="114300" simplePos="0" relativeHeight="251658240" behindDoc="0" locked="0" layoutInCell="1" allowOverlap="1">
          <wp:simplePos x="0" y="0"/>
          <wp:positionH relativeFrom="page">
            <wp:align>center</wp:align>
          </wp:positionH>
          <wp:positionV relativeFrom="paragraph">
            <wp:posOffset>-545477</wp:posOffset>
          </wp:positionV>
          <wp:extent cx="7501584" cy="895350"/>
          <wp:effectExtent l="0" t="0" r="4445"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62CE" w:rsidRDefault="005362CE" w:rsidP="003E56CE">
      <w:pPr>
        <w:spacing w:after="0" w:line="240" w:lineRule="auto"/>
      </w:pPr>
      <w:r>
        <w:separator/>
      </w:r>
    </w:p>
  </w:footnote>
  <w:footnote w:type="continuationSeparator" w:id="0">
    <w:p w:rsidR="005362CE" w:rsidRDefault="005362CE"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6CE" w:rsidRDefault="00166928">
    <w:pPr>
      <w:pStyle w:val="Glava"/>
    </w:pPr>
    <w:r>
      <w:rPr>
        <w:noProof/>
        <w:lang w:eastAsia="sl-SI"/>
      </w:rPr>
      <w:drawing>
        <wp:anchor distT="0" distB="0" distL="114300" distR="114300" simplePos="0" relativeHeight="251659264" behindDoc="0" locked="0" layoutInCell="1" allowOverlap="1">
          <wp:simplePos x="0" y="0"/>
          <wp:positionH relativeFrom="column">
            <wp:posOffset>-894845</wp:posOffset>
          </wp:positionH>
          <wp:positionV relativeFrom="paragraph">
            <wp:posOffset>-449580</wp:posOffset>
          </wp:positionV>
          <wp:extent cx="7550410" cy="1333500"/>
          <wp:effectExtent l="19050" t="0" r="0" b="0"/>
          <wp:wrapNone/>
          <wp:docPr id="11" name="Slika 11"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F4D89"/>
    <w:multiLevelType w:val="hybridMultilevel"/>
    <w:tmpl w:val="857A074C"/>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AB7B59"/>
    <w:multiLevelType w:val="hybridMultilevel"/>
    <w:tmpl w:val="3AD08F4A"/>
    <w:lvl w:ilvl="0" w:tplc="4F62D0D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E4336C"/>
    <w:multiLevelType w:val="hybridMultilevel"/>
    <w:tmpl w:val="F8DEE0C2"/>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5165D"/>
    <w:multiLevelType w:val="hybridMultilevel"/>
    <w:tmpl w:val="55C02FD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C104D"/>
    <w:multiLevelType w:val="hybridMultilevel"/>
    <w:tmpl w:val="A78878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1"/>
  </w:num>
  <w:num w:numId="7">
    <w:abstractNumId w:val="2"/>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10011"/>
    <w:rsid w:val="00011657"/>
    <w:rsid w:val="00027150"/>
    <w:rsid w:val="00033389"/>
    <w:rsid w:val="00034C4F"/>
    <w:rsid w:val="000443C5"/>
    <w:rsid w:val="00057B91"/>
    <w:rsid w:val="000657E6"/>
    <w:rsid w:val="00067254"/>
    <w:rsid w:val="00076305"/>
    <w:rsid w:val="000801B6"/>
    <w:rsid w:val="000B43A9"/>
    <w:rsid w:val="000B740A"/>
    <w:rsid w:val="000D24F2"/>
    <w:rsid w:val="000D4665"/>
    <w:rsid w:val="000D6F6E"/>
    <w:rsid w:val="000F7739"/>
    <w:rsid w:val="00101C60"/>
    <w:rsid w:val="001172B2"/>
    <w:rsid w:val="00122D0C"/>
    <w:rsid w:val="001238CC"/>
    <w:rsid w:val="00125956"/>
    <w:rsid w:val="00125F0F"/>
    <w:rsid w:val="001329F6"/>
    <w:rsid w:val="00133C1B"/>
    <w:rsid w:val="00136F9B"/>
    <w:rsid w:val="001444AA"/>
    <w:rsid w:val="00146332"/>
    <w:rsid w:val="001507BA"/>
    <w:rsid w:val="001664A2"/>
    <w:rsid w:val="00166928"/>
    <w:rsid w:val="00170DD5"/>
    <w:rsid w:val="001806EE"/>
    <w:rsid w:val="00180BF4"/>
    <w:rsid w:val="00191A1E"/>
    <w:rsid w:val="001978EA"/>
    <w:rsid w:val="001B6115"/>
    <w:rsid w:val="001C08C1"/>
    <w:rsid w:val="001D05BC"/>
    <w:rsid w:val="001D3492"/>
    <w:rsid w:val="001E376C"/>
    <w:rsid w:val="001E72DF"/>
    <w:rsid w:val="001F21CE"/>
    <w:rsid w:val="001F2E54"/>
    <w:rsid w:val="00207E63"/>
    <w:rsid w:val="00210C55"/>
    <w:rsid w:val="00252601"/>
    <w:rsid w:val="00262EF4"/>
    <w:rsid w:val="00262F7C"/>
    <w:rsid w:val="00266038"/>
    <w:rsid w:val="00271FA2"/>
    <w:rsid w:val="00272192"/>
    <w:rsid w:val="00284171"/>
    <w:rsid w:val="00287E71"/>
    <w:rsid w:val="002910FA"/>
    <w:rsid w:val="00291F53"/>
    <w:rsid w:val="00296928"/>
    <w:rsid w:val="00297B18"/>
    <w:rsid w:val="002A4DA5"/>
    <w:rsid w:val="002A634E"/>
    <w:rsid w:val="002A6B4D"/>
    <w:rsid w:val="002B65E6"/>
    <w:rsid w:val="002D4053"/>
    <w:rsid w:val="002D4C97"/>
    <w:rsid w:val="002E1CC1"/>
    <w:rsid w:val="002E3410"/>
    <w:rsid w:val="002E5EFD"/>
    <w:rsid w:val="002F039E"/>
    <w:rsid w:val="002F43D6"/>
    <w:rsid w:val="003017CE"/>
    <w:rsid w:val="00302903"/>
    <w:rsid w:val="0031044F"/>
    <w:rsid w:val="00324003"/>
    <w:rsid w:val="0032474D"/>
    <w:rsid w:val="00326943"/>
    <w:rsid w:val="00336C52"/>
    <w:rsid w:val="00337920"/>
    <w:rsid w:val="00344DF5"/>
    <w:rsid w:val="00353EDC"/>
    <w:rsid w:val="00354D53"/>
    <w:rsid w:val="00356732"/>
    <w:rsid w:val="00376A8A"/>
    <w:rsid w:val="003822B5"/>
    <w:rsid w:val="00384B72"/>
    <w:rsid w:val="00386022"/>
    <w:rsid w:val="00387D52"/>
    <w:rsid w:val="003C0702"/>
    <w:rsid w:val="003D01BB"/>
    <w:rsid w:val="003D3E0D"/>
    <w:rsid w:val="003D6D2B"/>
    <w:rsid w:val="003E56CE"/>
    <w:rsid w:val="003F3D29"/>
    <w:rsid w:val="003F5331"/>
    <w:rsid w:val="003F7BEC"/>
    <w:rsid w:val="00420358"/>
    <w:rsid w:val="0043113B"/>
    <w:rsid w:val="00431D5F"/>
    <w:rsid w:val="00441C37"/>
    <w:rsid w:val="00442BF4"/>
    <w:rsid w:val="0044661D"/>
    <w:rsid w:val="00453D20"/>
    <w:rsid w:val="00467790"/>
    <w:rsid w:val="00471614"/>
    <w:rsid w:val="00484F6A"/>
    <w:rsid w:val="00486330"/>
    <w:rsid w:val="004A16E8"/>
    <w:rsid w:val="004A2D0E"/>
    <w:rsid w:val="004C196C"/>
    <w:rsid w:val="004C209A"/>
    <w:rsid w:val="004D3289"/>
    <w:rsid w:val="004D7CF6"/>
    <w:rsid w:val="004E636B"/>
    <w:rsid w:val="004F16CB"/>
    <w:rsid w:val="004F200B"/>
    <w:rsid w:val="004F4A9C"/>
    <w:rsid w:val="004F579B"/>
    <w:rsid w:val="004F74C3"/>
    <w:rsid w:val="00506AD8"/>
    <w:rsid w:val="00513982"/>
    <w:rsid w:val="00520154"/>
    <w:rsid w:val="005362CE"/>
    <w:rsid w:val="00545E58"/>
    <w:rsid w:val="00555174"/>
    <w:rsid w:val="00575338"/>
    <w:rsid w:val="005755D5"/>
    <w:rsid w:val="0057603F"/>
    <w:rsid w:val="005840BD"/>
    <w:rsid w:val="00590B64"/>
    <w:rsid w:val="0059120B"/>
    <w:rsid w:val="005954CE"/>
    <w:rsid w:val="005B116B"/>
    <w:rsid w:val="005D0076"/>
    <w:rsid w:val="005E2F6A"/>
    <w:rsid w:val="005E758F"/>
    <w:rsid w:val="00602443"/>
    <w:rsid w:val="006075EC"/>
    <w:rsid w:val="006117C5"/>
    <w:rsid w:val="00614B06"/>
    <w:rsid w:val="0063513B"/>
    <w:rsid w:val="006379F7"/>
    <w:rsid w:val="006407E5"/>
    <w:rsid w:val="0064594D"/>
    <w:rsid w:val="0065123B"/>
    <w:rsid w:val="00675B7D"/>
    <w:rsid w:val="0068081B"/>
    <w:rsid w:val="00686E72"/>
    <w:rsid w:val="006A0052"/>
    <w:rsid w:val="006A07ED"/>
    <w:rsid w:val="006B0BA4"/>
    <w:rsid w:val="006C1DA5"/>
    <w:rsid w:val="006C45A7"/>
    <w:rsid w:val="006D4D2A"/>
    <w:rsid w:val="006E00B5"/>
    <w:rsid w:val="006E2B08"/>
    <w:rsid w:val="006E2CB4"/>
    <w:rsid w:val="006E4973"/>
    <w:rsid w:val="006F4BF8"/>
    <w:rsid w:val="006F635C"/>
    <w:rsid w:val="006F7556"/>
    <w:rsid w:val="007063A0"/>
    <w:rsid w:val="00707E7A"/>
    <w:rsid w:val="00713070"/>
    <w:rsid w:val="0072405D"/>
    <w:rsid w:val="00726826"/>
    <w:rsid w:val="007338DB"/>
    <w:rsid w:val="00742AFB"/>
    <w:rsid w:val="00742F1A"/>
    <w:rsid w:val="00760525"/>
    <w:rsid w:val="007665A8"/>
    <w:rsid w:val="007701D3"/>
    <w:rsid w:val="00773472"/>
    <w:rsid w:val="007900CB"/>
    <w:rsid w:val="007A0E26"/>
    <w:rsid w:val="007B00C0"/>
    <w:rsid w:val="007B4FF0"/>
    <w:rsid w:val="007C0C67"/>
    <w:rsid w:val="007C2F11"/>
    <w:rsid w:val="007C565A"/>
    <w:rsid w:val="007D4CB8"/>
    <w:rsid w:val="007D5CC0"/>
    <w:rsid w:val="007E1CAE"/>
    <w:rsid w:val="007E1DF0"/>
    <w:rsid w:val="007E2966"/>
    <w:rsid w:val="007E5319"/>
    <w:rsid w:val="007F1888"/>
    <w:rsid w:val="007F7571"/>
    <w:rsid w:val="00801BBC"/>
    <w:rsid w:val="0080464B"/>
    <w:rsid w:val="00806072"/>
    <w:rsid w:val="00807944"/>
    <w:rsid w:val="0082610B"/>
    <w:rsid w:val="008261AA"/>
    <w:rsid w:val="00826913"/>
    <w:rsid w:val="008335D8"/>
    <w:rsid w:val="00835335"/>
    <w:rsid w:val="008374DE"/>
    <w:rsid w:val="00854A4A"/>
    <w:rsid w:val="00854FBC"/>
    <w:rsid w:val="0085752D"/>
    <w:rsid w:val="00860B99"/>
    <w:rsid w:val="00876DBF"/>
    <w:rsid w:val="0088436D"/>
    <w:rsid w:val="008B5977"/>
    <w:rsid w:val="008C4932"/>
    <w:rsid w:val="008C76B5"/>
    <w:rsid w:val="00900485"/>
    <w:rsid w:val="009057CE"/>
    <w:rsid w:val="009160BC"/>
    <w:rsid w:val="00922650"/>
    <w:rsid w:val="00941F8E"/>
    <w:rsid w:val="00956729"/>
    <w:rsid w:val="0097686C"/>
    <w:rsid w:val="00977F2B"/>
    <w:rsid w:val="009831D4"/>
    <w:rsid w:val="00983BE0"/>
    <w:rsid w:val="00985FD6"/>
    <w:rsid w:val="00991710"/>
    <w:rsid w:val="009A17D3"/>
    <w:rsid w:val="009A437E"/>
    <w:rsid w:val="009B2096"/>
    <w:rsid w:val="009C4C49"/>
    <w:rsid w:val="009D3558"/>
    <w:rsid w:val="009E69C2"/>
    <w:rsid w:val="009F0FD5"/>
    <w:rsid w:val="009F4958"/>
    <w:rsid w:val="009F4A56"/>
    <w:rsid w:val="00A01176"/>
    <w:rsid w:val="00A044F2"/>
    <w:rsid w:val="00A147BD"/>
    <w:rsid w:val="00A20F89"/>
    <w:rsid w:val="00A21639"/>
    <w:rsid w:val="00A25296"/>
    <w:rsid w:val="00A30FFA"/>
    <w:rsid w:val="00A316D3"/>
    <w:rsid w:val="00A4202B"/>
    <w:rsid w:val="00A51760"/>
    <w:rsid w:val="00A52C05"/>
    <w:rsid w:val="00A60F91"/>
    <w:rsid w:val="00A77273"/>
    <w:rsid w:val="00A84C21"/>
    <w:rsid w:val="00A918A0"/>
    <w:rsid w:val="00A94C46"/>
    <w:rsid w:val="00AD25BE"/>
    <w:rsid w:val="00AD795F"/>
    <w:rsid w:val="00AE58BB"/>
    <w:rsid w:val="00AF0D4E"/>
    <w:rsid w:val="00AF704D"/>
    <w:rsid w:val="00B01567"/>
    <w:rsid w:val="00B148B4"/>
    <w:rsid w:val="00B3009D"/>
    <w:rsid w:val="00B501E6"/>
    <w:rsid w:val="00B65D6D"/>
    <w:rsid w:val="00B66325"/>
    <w:rsid w:val="00B809DE"/>
    <w:rsid w:val="00B84C87"/>
    <w:rsid w:val="00B86A69"/>
    <w:rsid w:val="00B916AC"/>
    <w:rsid w:val="00B918A4"/>
    <w:rsid w:val="00B93A80"/>
    <w:rsid w:val="00BA6BFB"/>
    <w:rsid w:val="00BB22B8"/>
    <w:rsid w:val="00BE6CC0"/>
    <w:rsid w:val="00BE7FDA"/>
    <w:rsid w:val="00BF085B"/>
    <w:rsid w:val="00BF3431"/>
    <w:rsid w:val="00BF4F04"/>
    <w:rsid w:val="00BF548A"/>
    <w:rsid w:val="00BF584C"/>
    <w:rsid w:val="00C03707"/>
    <w:rsid w:val="00C05824"/>
    <w:rsid w:val="00C126AD"/>
    <w:rsid w:val="00C16956"/>
    <w:rsid w:val="00C22AC3"/>
    <w:rsid w:val="00C24D4D"/>
    <w:rsid w:val="00C341F0"/>
    <w:rsid w:val="00C43B6E"/>
    <w:rsid w:val="00C44EF5"/>
    <w:rsid w:val="00C54489"/>
    <w:rsid w:val="00C62BBC"/>
    <w:rsid w:val="00C65F35"/>
    <w:rsid w:val="00C82A71"/>
    <w:rsid w:val="00C93552"/>
    <w:rsid w:val="00C963A4"/>
    <w:rsid w:val="00CA6957"/>
    <w:rsid w:val="00CB140B"/>
    <w:rsid w:val="00CB692B"/>
    <w:rsid w:val="00CC0038"/>
    <w:rsid w:val="00CC25D1"/>
    <w:rsid w:val="00CD7C42"/>
    <w:rsid w:val="00CE44B4"/>
    <w:rsid w:val="00CE4D1E"/>
    <w:rsid w:val="00CF0FB7"/>
    <w:rsid w:val="00CF70DB"/>
    <w:rsid w:val="00D24CE2"/>
    <w:rsid w:val="00D26B92"/>
    <w:rsid w:val="00D41039"/>
    <w:rsid w:val="00D74221"/>
    <w:rsid w:val="00D76631"/>
    <w:rsid w:val="00D77F68"/>
    <w:rsid w:val="00DA4775"/>
    <w:rsid w:val="00DC67B3"/>
    <w:rsid w:val="00DE7637"/>
    <w:rsid w:val="00DE7B01"/>
    <w:rsid w:val="00E13DC5"/>
    <w:rsid w:val="00E23D64"/>
    <w:rsid w:val="00E31983"/>
    <w:rsid w:val="00E37DA3"/>
    <w:rsid w:val="00E427F7"/>
    <w:rsid w:val="00E440C7"/>
    <w:rsid w:val="00E44B3C"/>
    <w:rsid w:val="00E64C2D"/>
    <w:rsid w:val="00E72015"/>
    <w:rsid w:val="00E7753C"/>
    <w:rsid w:val="00E80638"/>
    <w:rsid w:val="00E83AD8"/>
    <w:rsid w:val="00E85020"/>
    <w:rsid w:val="00E92585"/>
    <w:rsid w:val="00EA4F34"/>
    <w:rsid w:val="00EC132C"/>
    <w:rsid w:val="00ED1191"/>
    <w:rsid w:val="00ED2FC2"/>
    <w:rsid w:val="00ED52B8"/>
    <w:rsid w:val="00EE180F"/>
    <w:rsid w:val="00EE4B69"/>
    <w:rsid w:val="00F036AE"/>
    <w:rsid w:val="00F105FB"/>
    <w:rsid w:val="00F11341"/>
    <w:rsid w:val="00F16849"/>
    <w:rsid w:val="00F206B3"/>
    <w:rsid w:val="00F20D8B"/>
    <w:rsid w:val="00F325F9"/>
    <w:rsid w:val="00F35B26"/>
    <w:rsid w:val="00F41BA0"/>
    <w:rsid w:val="00F470B8"/>
    <w:rsid w:val="00F50688"/>
    <w:rsid w:val="00F52C6F"/>
    <w:rsid w:val="00F635F2"/>
    <w:rsid w:val="00F67089"/>
    <w:rsid w:val="00F700A8"/>
    <w:rsid w:val="00F71B5D"/>
    <w:rsid w:val="00F7712F"/>
    <w:rsid w:val="00F84752"/>
    <w:rsid w:val="00F8487B"/>
    <w:rsid w:val="00F86ADB"/>
    <w:rsid w:val="00F935FB"/>
    <w:rsid w:val="00FA2EDC"/>
    <w:rsid w:val="00FC12FD"/>
    <w:rsid w:val="00FE1A94"/>
    <w:rsid w:val="00FE2166"/>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1F83218"/>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944"/>
  </w:style>
  <w:style w:type="paragraph" w:styleId="Naslov2">
    <w:name w:val="heading 2"/>
    <w:basedOn w:val="Navaden"/>
    <w:next w:val="Navaden"/>
    <w:link w:val="Naslov2Znak"/>
    <w:qFormat/>
    <w:rsid w:val="00590B64"/>
    <w:pPr>
      <w:keepNext/>
      <w:spacing w:after="0" w:line="240" w:lineRule="auto"/>
      <w:jc w:val="center"/>
      <w:outlineLvl w:val="1"/>
    </w:pPr>
    <w:rPr>
      <w:rFonts w:ascii="Arial" w:eastAsia="Times New Roman" w:hAnsi="Arial" w:cs="Times New Roman"/>
      <w:b/>
      <w:sz w:val="28"/>
      <w:szCs w:val="20"/>
    </w:rPr>
  </w:style>
  <w:style w:type="paragraph" w:styleId="Naslov5">
    <w:name w:val="heading 5"/>
    <w:basedOn w:val="Navaden"/>
    <w:next w:val="Navaden"/>
    <w:link w:val="Naslov5Znak"/>
    <w:uiPriority w:val="9"/>
    <w:semiHidden/>
    <w:unhideWhenUsed/>
    <w:qFormat/>
    <w:rsid w:val="00C24D4D"/>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590B64"/>
    <w:pPr>
      <w:spacing w:before="240" w:after="60" w:line="240" w:lineRule="auto"/>
      <w:outlineLvl w:val="5"/>
    </w:pPr>
    <w:rPr>
      <w:rFonts w:ascii="Calibri" w:eastAsia="Times New Roman" w:hAnsi="Calibri"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character" w:customStyle="1" w:styleId="Naslov2Znak">
    <w:name w:val="Naslov 2 Znak"/>
    <w:basedOn w:val="Privzetapisavaodstavka"/>
    <w:link w:val="Naslov2"/>
    <w:rsid w:val="00590B64"/>
    <w:rPr>
      <w:rFonts w:ascii="Arial" w:eastAsia="Times New Roman" w:hAnsi="Arial" w:cs="Times New Roman"/>
      <w:b/>
      <w:sz w:val="28"/>
      <w:szCs w:val="20"/>
    </w:rPr>
  </w:style>
  <w:style w:type="character" w:customStyle="1" w:styleId="Naslov6Znak">
    <w:name w:val="Naslov 6 Znak"/>
    <w:basedOn w:val="Privzetapisavaodstavka"/>
    <w:link w:val="Naslov6"/>
    <w:uiPriority w:val="9"/>
    <w:semiHidden/>
    <w:rsid w:val="00590B64"/>
    <w:rPr>
      <w:rFonts w:ascii="Calibri" w:eastAsia="Times New Roman" w:hAnsi="Calibri" w:cs="Times New Roman"/>
      <w:b/>
      <w:bCs/>
      <w:lang w:eastAsia="sl-SI"/>
    </w:rPr>
  </w:style>
  <w:style w:type="character" w:styleId="Hiperpovezava">
    <w:name w:val="Hyperlink"/>
    <w:rsid w:val="00590B64"/>
    <w:rPr>
      <w:color w:val="0000FF"/>
      <w:u w:val="single"/>
    </w:rPr>
  </w:style>
  <w:style w:type="paragraph" w:styleId="Telobesedila2">
    <w:name w:val="Body Text 2"/>
    <w:basedOn w:val="Navaden"/>
    <w:link w:val="Telobesedila2Znak"/>
    <w:uiPriority w:val="99"/>
    <w:rsid w:val="00590B64"/>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90B6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90B64"/>
    <w:pPr>
      <w:spacing w:after="0" w:line="240" w:lineRule="auto"/>
      <w:ind w:left="708"/>
    </w:pPr>
    <w:rPr>
      <w:rFonts w:ascii="Times New Roman" w:eastAsia="Times New Roman" w:hAnsi="Times New Roman" w:cs="Times New Roman"/>
      <w:sz w:val="24"/>
      <w:szCs w:val="24"/>
      <w:lang w:eastAsia="sl-SI"/>
    </w:rPr>
  </w:style>
  <w:style w:type="paragraph" w:customStyle="1" w:styleId="Default">
    <w:name w:val="Default"/>
    <w:rsid w:val="002969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5Znak">
    <w:name w:val="Naslov 5 Znak"/>
    <w:basedOn w:val="Privzetapisavaodstavka"/>
    <w:link w:val="Naslov5"/>
    <w:uiPriority w:val="9"/>
    <w:semiHidden/>
    <w:rsid w:val="00C24D4D"/>
    <w:rPr>
      <w:rFonts w:asciiTheme="majorHAnsi" w:eastAsiaTheme="majorEastAsia" w:hAnsiTheme="majorHAnsi" w:cstheme="majorBidi"/>
      <w:color w:val="365F91" w:themeColor="accent1" w:themeShade="BF"/>
    </w:rPr>
  </w:style>
  <w:style w:type="table" w:styleId="Tabelamrea">
    <w:name w:val="Table Grid"/>
    <w:basedOn w:val="Navadnatabela"/>
    <w:uiPriority w:val="59"/>
    <w:rsid w:val="007D4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800627">
      <w:bodyDiv w:val="1"/>
      <w:marLeft w:val="0"/>
      <w:marRight w:val="0"/>
      <w:marTop w:val="0"/>
      <w:marBottom w:val="0"/>
      <w:divBdr>
        <w:top w:val="none" w:sz="0" w:space="0" w:color="auto"/>
        <w:left w:val="none" w:sz="0" w:space="0" w:color="auto"/>
        <w:bottom w:val="none" w:sz="0" w:space="0" w:color="auto"/>
        <w:right w:val="none" w:sz="0" w:space="0" w:color="auto"/>
      </w:divBdr>
    </w:div>
    <w:div w:id="255787910">
      <w:bodyDiv w:val="1"/>
      <w:marLeft w:val="0"/>
      <w:marRight w:val="0"/>
      <w:marTop w:val="0"/>
      <w:marBottom w:val="0"/>
      <w:divBdr>
        <w:top w:val="none" w:sz="0" w:space="0" w:color="auto"/>
        <w:left w:val="none" w:sz="0" w:space="0" w:color="auto"/>
        <w:bottom w:val="none" w:sz="0" w:space="0" w:color="auto"/>
        <w:right w:val="none" w:sz="0" w:space="0" w:color="auto"/>
      </w:divBdr>
    </w:div>
    <w:div w:id="350765011">
      <w:bodyDiv w:val="1"/>
      <w:marLeft w:val="0"/>
      <w:marRight w:val="0"/>
      <w:marTop w:val="0"/>
      <w:marBottom w:val="0"/>
      <w:divBdr>
        <w:top w:val="none" w:sz="0" w:space="0" w:color="auto"/>
        <w:left w:val="none" w:sz="0" w:space="0" w:color="auto"/>
        <w:bottom w:val="none" w:sz="0" w:space="0" w:color="auto"/>
        <w:right w:val="none" w:sz="0" w:space="0" w:color="auto"/>
      </w:divBdr>
    </w:div>
    <w:div w:id="375855482">
      <w:bodyDiv w:val="1"/>
      <w:marLeft w:val="0"/>
      <w:marRight w:val="0"/>
      <w:marTop w:val="0"/>
      <w:marBottom w:val="0"/>
      <w:divBdr>
        <w:top w:val="none" w:sz="0" w:space="0" w:color="auto"/>
        <w:left w:val="none" w:sz="0" w:space="0" w:color="auto"/>
        <w:bottom w:val="none" w:sz="0" w:space="0" w:color="auto"/>
        <w:right w:val="none" w:sz="0" w:space="0" w:color="auto"/>
      </w:divBdr>
    </w:div>
    <w:div w:id="475801263">
      <w:bodyDiv w:val="1"/>
      <w:marLeft w:val="0"/>
      <w:marRight w:val="0"/>
      <w:marTop w:val="0"/>
      <w:marBottom w:val="0"/>
      <w:divBdr>
        <w:top w:val="none" w:sz="0" w:space="0" w:color="auto"/>
        <w:left w:val="none" w:sz="0" w:space="0" w:color="auto"/>
        <w:bottom w:val="none" w:sz="0" w:space="0" w:color="auto"/>
        <w:right w:val="none" w:sz="0" w:space="0" w:color="auto"/>
      </w:divBdr>
    </w:div>
    <w:div w:id="751776340">
      <w:bodyDiv w:val="1"/>
      <w:marLeft w:val="0"/>
      <w:marRight w:val="0"/>
      <w:marTop w:val="0"/>
      <w:marBottom w:val="0"/>
      <w:divBdr>
        <w:top w:val="none" w:sz="0" w:space="0" w:color="auto"/>
        <w:left w:val="none" w:sz="0" w:space="0" w:color="auto"/>
        <w:bottom w:val="none" w:sz="0" w:space="0" w:color="auto"/>
        <w:right w:val="none" w:sz="0" w:space="0" w:color="auto"/>
      </w:divBdr>
    </w:div>
    <w:div w:id="978463767">
      <w:bodyDiv w:val="1"/>
      <w:marLeft w:val="0"/>
      <w:marRight w:val="0"/>
      <w:marTop w:val="0"/>
      <w:marBottom w:val="0"/>
      <w:divBdr>
        <w:top w:val="none" w:sz="0" w:space="0" w:color="auto"/>
        <w:left w:val="none" w:sz="0" w:space="0" w:color="auto"/>
        <w:bottom w:val="none" w:sz="0" w:space="0" w:color="auto"/>
        <w:right w:val="none" w:sz="0" w:space="0" w:color="auto"/>
      </w:divBdr>
    </w:div>
    <w:div w:id="996806940">
      <w:bodyDiv w:val="1"/>
      <w:marLeft w:val="0"/>
      <w:marRight w:val="0"/>
      <w:marTop w:val="0"/>
      <w:marBottom w:val="0"/>
      <w:divBdr>
        <w:top w:val="none" w:sz="0" w:space="0" w:color="auto"/>
        <w:left w:val="none" w:sz="0" w:space="0" w:color="auto"/>
        <w:bottom w:val="none" w:sz="0" w:space="0" w:color="auto"/>
        <w:right w:val="none" w:sz="0" w:space="0" w:color="auto"/>
      </w:divBdr>
    </w:div>
    <w:div w:id="1063605687">
      <w:bodyDiv w:val="1"/>
      <w:marLeft w:val="0"/>
      <w:marRight w:val="0"/>
      <w:marTop w:val="0"/>
      <w:marBottom w:val="0"/>
      <w:divBdr>
        <w:top w:val="none" w:sz="0" w:space="0" w:color="auto"/>
        <w:left w:val="none" w:sz="0" w:space="0" w:color="auto"/>
        <w:bottom w:val="none" w:sz="0" w:space="0" w:color="auto"/>
        <w:right w:val="none" w:sz="0" w:space="0" w:color="auto"/>
      </w:divBdr>
    </w:div>
    <w:div w:id="1352299160">
      <w:bodyDiv w:val="1"/>
      <w:marLeft w:val="0"/>
      <w:marRight w:val="0"/>
      <w:marTop w:val="0"/>
      <w:marBottom w:val="0"/>
      <w:divBdr>
        <w:top w:val="none" w:sz="0" w:space="0" w:color="auto"/>
        <w:left w:val="none" w:sz="0" w:space="0" w:color="auto"/>
        <w:bottom w:val="none" w:sz="0" w:space="0" w:color="auto"/>
        <w:right w:val="none" w:sz="0" w:space="0" w:color="auto"/>
      </w:divBdr>
    </w:div>
    <w:div w:id="1478187520">
      <w:bodyDiv w:val="1"/>
      <w:marLeft w:val="0"/>
      <w:marRight w:val="0"/>
      <w:marTop w:val="0"/>
      <w:marBottom w:val="0"/>
      <w:divBdr>
        <w:top w:val="none" w:sz="0" w:space="0" w:color="auto"/>
        <w:left w:val="none" w:sz="0" w:space="0" w:color="auto"/>
        <w:bottom w:val="none" w:sz="0" w:space="0" w:color="auto"/>
        <w:right w:val="none" w:sz="0" w:space="0" w:color="auto"/>
      </w:divBdr>
    </w:div>
    <w:div w:id="1483082558">
      <w:bodyDiv w:val="1"/>
      <w:marLeft w:val="0"/>
      <w:marRight w:val="0"/>
      <w:marTop w:val="0"/>
      <w:marBottom w:val="0"/>
      <w:divBdr>
        <w:top w:val="none" w:sz="0" w:space="0" w:color="auto"/>
        <w:left w:val="none" w:sz="0" w:space="0" w:color="auto"/>
        <w:bottom w:val="none" w:sz="0" w:space="0" w:color="auto"/>
        <w:right w:val="none" w:sz="0" w:space="0" w:color="auto"/>
      </w:divBdr>
    </w:div>
    <w:div w:id="1533150449">
      <w:bodyDiv w:val="1"/>
      <w:marLeft w:val="0"/>
      <w:marRight w:val="0"/>
      <w:marTop w:val="0"/>
      <w:marBottom w:val="0"/>
      <w:divBdr>
        <w:top w:val="none" w:sz="0" w:space="0" w:color="auto"/>
        <w:left w:val="none" w:sz="0" w:space="0" w:color="auto"/>
        <w:bottom w:val="none" w:sz="0" w:space="0" w:color="auto"/>
        <w:right w:val="none" w:sz="0" w:space="0" w:color="auto"/>
      </w:divBdr>
    </w:div>
    <w:div w:id="1536040384">
      <w:bodyDiv w:val="1"/>
      <w:marLeft w:val="0"/>
      <w:marRight w:val="0"/>
      <w:marTop w:val="0"/>
      <w:marBottom w:val="0"/>
      <w:divBdr>
        <w:top w:val="none" w:sz="0" w:space="0" w:color="auto"/>
        <w:left w:val="none" w:sz="0" w:space="0" w:color="auto"/>
        <w:bottom w:val="none" w:sz="0" w:space="0" w:color="auto"/>
        <w:right w:val="none" w:sz="0" w:space="0" w:color="auto"/>
      </w:divBdr>
    </w:div>
    <w:div w:id="1870946510">
      <w:bodyDiv w:val="1"/>
      <w:marLeft w:val="0"/>
      <w:marRight w:val="0"/>
      <w:marTop w:val="0"/>
      <w:marBottom w:val="0"/>
      <w:divBdr>
        <w:top w:val="none" w:sz="0" w:space="0" w:color="auto"/>
        <w:left w:val="none" w:sz="0" w:space="0" w:color="auto"/>
        <w:bottom w:val="none" w:sz="0" w:space="0" w:color="auto"/>
        <w:right w:val="none" w:sz="0" w:space="0" w:color="auto"/>
      </w:divBdr>
    </w:div>
    <w:div w:id="1872067692">
      <w:bodyDiv w:val="1"/>
      <w:marLeft w:val="0"/>
      <w:marRight w:val="0"/>
      <w:marTop w:val="0"/>
      <w:marBottom w:val="0"/>
      <w:divBdr>
        <w:top w:val="none" w:sz="0" w:space="0" w:color="auto"/>
        <w:left w:val="none" w:sz="0" w:space="0" w:color="auto"/>
        <w:bottom w:val="none" w:sz="0" w:space="0" w:color="auto"/>
        <w:right w:val="none" w:sz="0" w:space="0" w:color="auto"/>
      </w:divBdr>
    </w:div>
    <w:div w:id="2013332538">
      <w:bodyDiv w:val="1"/>
      <w:marLeft w:val="0"/>
      <w:marRight w:val="0"/>
      <w:marTop w:val="0"/>
      <w:marBottom w:val="0"/>
      <w:divBdr>
        <w:top w:val="none" w:sz="0" w:space="0" w:color="auto"/>
        <w:left w:val="none" w:sz="0" w:space="0" w:color="auto"/>
        <w:bottom w:val="none" w:sz="0" w:space="0" w:color="auto"/>
        <w:right w:val="none" w:sz="0" w:space="0" w:color="auto"/>
      </w:divBdr>
    </w:div>
    <w:div w:id="21338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idg.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CDE0B2E-9867-4754-ABDF-F72EC7173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1749</Words>
  <Characters>9971</Characters>
  <Application>Microsoft Office Word</Application>
  <DocSecurity>0</DocSecurity>
  <Lines>83</Lines>
  <Paragraphs>23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Maja Andoljšek</cp:lastModifiedBy>
  <cp:revision>2</cp:revision>
  <cp:lastPrinted>2018-11-08T13:39:00Z</cp:lastPrinted>
  <dcterms:created xsi:type="dcterms:W3CDTF">2020-09-18T09:18:00Z</dcterms:created>
  <dcterms:modified xsi:type="dcterms:W3CDTF">2020-09-18T09:18:00Z</dcterms:modified>
</cp:coreProperties>
</file>